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08D7" w14:textId="395ACAC6" w:rsidR="00EC4F64" w:rsidRPr="00043680" w:rsidRDefault="00EC4F64" w:rsidP="00EC4F64">
      <w:pPr>
        <w:spacing w:after="0" w:line="240" w:lineRule="auto"/>
        <w:jc w:val="right"/>
        <w:rPr>
          <w:rFonts w:ascii="Times New Roman" w:hAnsi="Times New Roman" w:cs="Times New Roman"/>
          <w:i/>
          <w:iCs/>
          <w:sz w:val="20"/>
          <w:szCs w:val="20"/>
        </w:rPr>
      </w:pPr>
      <w:r w:rsidRPr="00043680">
        <w:rPr>
          <w:rFonts w:ascii="Times New Roman" w:hAnsi="Times New Roman" w:cs="Times New Roman"/>
          <w:i/>
          <w:iCs/>
          <w:sz w:val="20"/>
          <w:szCs w:val="20"/>
        </w:rPr>
        <w:t>Specialiųjų pirkimo sąlygų 2_</w:t>
      </w:r>
      <w:r w:rsidR="0050154C" w:rsidRPr="00043680">
        <w:rPr>
          <w:rFonts w:ascii="Times New Roman" w:hAnsi="Times New Roman" w:cs="Times New Roman"/>
          <w:i/>
          <w:iCs/>
          <w:sz w:val="20"/>
          <w:szCs w:val="20"/>
        </w:rPr>
        <w:t>2</w:t>
      </w:r>
      <w:r w:rsidRPr="00043680">
        <w:rPr>
          <w:rFonts w:ascii="Times New Roman" w:hAnsi="Times New Roman" w:cs="Times New Roman"/>
          <w:i/>
          <w:iCs/>
          <w:sz w:val="20"/>
          <w:szCs w:val="20"/>
        </w:rPr>
        <w:t xml:space="preserve"> priedas</w:t>
      </w:r>
    </w:p>
    <w:p w14:paraId="2045F60D" w14:textId="77777777" w:rsidR="00EC4F64" w:rsidRPr="00043680" w:rsidRDefault="00EC4F64" w:rsidP="00EC4F64">
      <w:pPr>
        <w:spacing w:after="0" w:line="240" w:lineRule="auto"/>
        <w:jc w:val="right"/>
        <w:rPr>
          <w:rFonts w:ascii="Times New Roman" w:hAnsi="Times New Roman" w:cs="Times New Roman"/>
          <w:i/>
          <w:iCs/>
          <w:sz w:val="20"/>
          <w:szCs w:val="20"/>
        </w:rPr>
      </w:pPr>
      <w:r w:rsidRPr="00043680">
        <w:rPr>
          <w:rFonts w:ascii="Times New Roman" w:hAnsi="Times New Roman" w:cs="Times New Roman"/>
          <w:i/>
          <w:iCs/>
          <w:sz w:val="20"/>
          <w:szCs w:val="20"/>
        </w:rPr>
        <w:t xml:space="preserve"> „Techninė specifikacija“</w:t>
      </w:r>
    </w:p>
    <w:p w14:paraId="0F5BA037" w14:textId="77777777" w:rsidR="00EC4F64" w:rsidRDefault="00EC4F64" w:rsidP="00076465">
      <w:pPr>
        <w:widowControl w:val="0"/>
        <w:spacing w:after="0"/>
        <w:jc w:val="center"/>
        <w:rPr>
          <w:rFonts w:ascii="Times New Roman" w:eastAsia="Times New Roman" w:hAnsi="Times New Roman" w:cs="Times New Roman"/>
          <w:b/>
          <w:bCs/>
          <w:sz w:val="24"/>
          <w:szCs w:val="24"/>
          <w:u w:val="single"/>
        </w:rPr>
      </w:pPr>
    </w:p>
    <w:p w14:paraId="388B9164" w14:textId="24273652" w:rsidR="6DEFD7F8" w:rsidRPr="001B2FA7" w:rsidRDefault="6DEFD7F8" w:rsidP="00076465">
      <w:pPr>
        <w:widowControl w:val="0"/>
        <w:spacing w:after="0"/>
        <w:jc w:val="center"/>
        <w:rPr>
          <w:rFonts w:ascii="Times New Roman" w:eastAsia="Times New Roman" w:hAnsi="Times New Roman" w:cs="Times New Roman"/>
          <w:sz w:val="24"/>
          <w:szCs w:val="24"/>
        </w:rPr>
      </w:pPr>
      <w:r w:rsidRPr="001B2FA7">
        <w:rPr>
          <w:rFonts w:ascii="Times New Roman" w:eastAsia="Times New Roman" w:hAnsi="Times New Roman" w:cs="Times New Roman"/>
          <w:b/>
          <w:bCs/>
          <w:sz w:val="24"/>
          <w:szCs w:val="24"/>
        </w:rPr>
        <w:t>ICHTIOFAUNOS, HIDROMORFOLOGINIŲ SĄLYGŲ IR VANDENS FLOROS (MAKROFITŲ IR FITOBENTOSO) TYRIMŲ PASLAUGOS</w:t>
      </w:r>
    </w:p>
    <w:p w14:paraId="110C5F7D" w14:textId="77777777" w:rsidR="00127954" w:rsidRDefault="00127954" w:rsidP="2370DA3A">
      <w:pPr>
        <w:widowControl w:val="0"/>
        <w:suppressAutoHyphens/>
        <w:spacing w:after="0"/>
        <w:jc w:val="center"/>
        <w:rPr>
          <w:rFonts w:ascii="Times New Roman" w:eastAsia="Lucida Sans Unicode" w:hAnsi="Times New Roman" w:cs="Times New Roman"/>
          <w:b/>
          <w:bCs/>
          <w:kern w:val="2"/>
          <w:sz w:val="24"/>
          <w:szCs w:val="24"/>
          <w:lang w:eastAsia="en-US"/>
        </w:rPr>
      </w:pPr>
    </w:p>
    <w:p w14:paraId="3109BB21" w14:textId="77777777" w:rsidR="0050154C" w:rsidRDefault="0050154C" w:rsidP="0050154C">
      <w:pPr>
        <w:widowControl w:val="0"/>
        <w:suppressAutoHyphens/>
        <w:spacing w:after="0"/>
        <w:jc w:val="center"/>
        <w:rPr>
          <w:rFonts w:ascii="Times New Roman" w:eastAsia="Times New Roman" w:hAnsi="Times New Roman" w:cs="Times New Roman"/>
          <w:b/>
          <w:bCs/>
          <w:color w:val="000000" w:themeColor="text1"/>
          <w:sz w:val="24"/>
          <w:szCs w:val="24"/>
        </w:rPr>
      </w:pPr>
      <w:bookmarkStart w:id="0" w:name="_Hlk190160434"/>
      <w:r>
        <w:rPr>
          <w:rFonts w:ascii="Times New Roman" w:eastAsia="Times New Roman" w:hAnsi="Times New Roman" w:cs="Times New Roman"/>
          <w:b/>
          <w:bCs/>
          <w:color w:val="000000" w:themeColor="text1"/>
          <w:sz w:val="24"/>
          <w:szCs w:val="24"/>
        </w:rPr>
        <w:t>I</w:t>
      </w:r>
      <w:r w:rsidRPr="1D707F3C">
        <w:rPr>
          <w:rFonts w:ascii="Times New Roman" w:eastAsia="Times New Roman" w:hAnsi="Times New Roman" w:cs="Times New Roman"/>
          <w:b/>
          <w:bCs/>
          <w:color w:val="000000" w:themeColor="text1"/>
          <w:sz w:val="24"/>
          <w:szCs w:val="24"/>
        </w:rPr>
        <w:t xml:space="preserve">I pirkimo </w:t>
      </w:r>
      <w:r>
        <w:rPr>
          <w:rFonts w:ascii="Times New Roman" w:eastAsia="Times New Roman" w:hAnsi="Times New Roman" w:cs="Times New Roman"/>
          <w:b/>
          <w:bCs/>
          <w:color w:val="000000" w:themeColor="text1"/>
          <w:sz w:val="24"/>
          <w:szCs w:val="24"/>
        </w:rPr>
        <w:t xml:space="preserve">objekto </w:t>
      </w:r>
      <w:r w:rsidRPr="1D707F3C">
        <w:rPr>
          <w:rFonts w:ascii="Times New Roman" w:eastAsia="Times New Roman" w:hAnsi="Times New Roman" w:cs="Times New Roman"/>
          <w:b/>
          <w:bCs/>
          <w:color w:val="000000" w:themeColor="text1"/>
          <w:sz w:val="24"/>
          <w:szCs w:val="24"/>
        </w:rPr>
        <w:t>dalis</w:t>
      </w:r>
    </w:p>
    <w:p w14:paraId="0C359CF2" w14:textId="77777777" w:rsidR="0050154C" w:rsidRDefault="0050154C" w:rsidP="00F96EF8">
      <w:pPr>
        <w:keepNext/>
        <w:widowControl w:val="0"/>
        <w:suppressAutoHyphens/>
        <w:spacing w:after="0"/>
        <w:jc w:val="center"/>
        <w:rPr>
          <w:rFonts w:ascii="Times New Roman" w:eastAsia="Times New Roman" w:hAnsi="Times New Roman" w:cs="Times New Roman"/>
          <w:b/>
          <w:bCs/>
          <w:caps/>
          <w:sz w:val="24"/>
          <w:szCs w:val="24"/>
          <w:lang w:eastAsia="zh-CN"/>
        </w:rPr>
      </w:pPr>
    </w:p>
    <w:p w14:paraId="67D66F9C" w14:textId="34326411" w:rsidR="00F96EF8" w:rsidRPr="001B2FA7" w:rsidRDefault="00F96EF8" w:rsidP="00F96EF8">
      <w:pPr>
        <w:keepNext/>
        <w:widowControl w:val="0"/>
        <w:suppressAutoHyphens/>
        <w:spacing w:after="0"/>
        <w:jc w:val="center"/>
        <w:rPr>
          <w:rFonts w:ascii="Times New Roman" w:eastAsia="Times New Roman" w:hAnsi="Times New Roman" w:cs="Times New Roman"/>
          <w:b/>
          <w:bCs/>
          <w:sz w:val="24"/>
          <w:szCs w:val="24"/>
          <w:u w:val="single"/>
          <w:lang w:eastAsia="ar-SA"/>
        </w:rPr>
      </w:pPr>
      <w:r w:rsidRPr="001B2FA7">
        <w:rPr>
          <w:rFonts w:ascii="Times New Roman" w:eastAsia="Times New Roman" w:hAnsi="Times New Roman" w:cs="Times New Roman"/>
          <w:b/>
          <w:bCs/>
          <w:caps/>
          <w:sz w:val="24"/>
          <w:szCs w:val="24"/>
          <w:u w:val="single"/>
          <w:lang w:eastAsia="zh-CN"/>
        </w:rPr>
        <w:t xml:space="preserve">Upių ir ežerų/TVENKINIŲ </w:t>
      </w:r>
      <w:bookmarkStart w:id="1" w:name="_Hlk190178828"/>
      <w:r w:rsidRPr="001B2FA7">
        <w:rPr>
          <w:rFonts w:ascii="Times New Roman" w:eastAsia="Times New Roman" w:hAnsi="Times New Roman" w:cs="Times New Roman"/>
          <w:b/>
          <w:bCs/>
          <w:caps/>
          <w:sz w:val="24"/>
          <w:szCs w:val="24"/>
          <w:u w:val="single"/>
          <w:lang w:eastAsia="zh-CN"/>
        </w:rPr>
        <w:t xml:space="preserve">vandens floros </w:t>
      </w:r>
      <w:r w:rsidR="005E77AA" w:rsidRPr="001B2FA7">
        <w:rPr>
          <w:rFonts w:ascii="Times New Roman" w:eastAsia="Times New Roman" w:hAnsi="Times New Roman" w:cs="Times New Roman"/>
          <w:b/>
          <w:bCs/>
          <w:sz w:val="24"/>
          <w:szCs w:val="24"/>
          <w:u w:val="single"/>
        </w:rPr>
        <w:t xml:space="preserve">(MAKROFITŲ IR FITOBENTOSO) </w:t>
      </w:r>
      <w:r w:rsidRPr="001B2FA7">
        <w:rPr>
          <w:rFonts w:ascii="Times New Roman" w:eastAsia="Times New Roman" w:hAnsi="Times New Roman" w:cs="Times New Roman"/>
          <w:b/>
          <w:bCs/>
          <w:caps/>
          <w:sz w:val="24"/>
          <w:szCs w:val="24"/>
          <w:u w:val="single"/>
          <w:lang w:eastAsia="zh-CN"/>
        </w:rPr>
        <w:t xml:space="preserve">TYRIMŲ PASLAUGŲ </w:t>
      </w:r>
      <w:r w:rsidRPr="001B2FA7">
        <w:rPr>
          <w:rFonts w:ascii="Times New Roman" w:eastAsia="Times New Roman" w:hAnsi="Times New Roman" w:cs="Times New Roman"/>
          <w:b/>
          <w:bCs/>
          <w:sz w:val="24"/>
          <w:szCs w:val="24"/>
          <w:u w:val="single"/>
          <w:lang w:eastAsia="zh-CN"/>
        </w:rPr>
        <w:t>TECHNINĖ SPECIFIKACIJA</w:t>
      </w:r>
      <w:r w:rsidRPr="001B2FA7">
        <w:rPr>
          <w:rFonts w:ascii="Times New Roman" w:eastAsia="Times New Roman" w:hAnsi="Times New Roman" w:cs="Times New Roman"/>
          <w:b/>
          <w:bCs/>
          <w:sz w:val="24"/>
          <w:szCs w:val="24"/>
          <w:u w:val="single"/>
          <w:lang w:eastAsia="ar-SA"/>
        </w:rPr>
        <w:t xml:space="preserve"> </w:t>
      </w:r>
      <w:bookmarkEnd w:id="1"/>
    </w:p>
    <w:bookmarkEnd w:id="0"/>
    <w:p w14:paraId="0BA501DB" w14:textId="77777777" w:rsidR="00F70AD7" w:rsidRPr="00DF3014" w:rsidRDefault="00F70AD7" w:rsidP="2370DA3A">
      <w:pPr>
        <w:widowControl w:val="0"/>
        <w:suppressAutoHyphens/>
        <w:spacing w:after="0"/>
        <w:jc w:val="center"/>
        <w:rPr>
          <w:rFonts w:ascii="Times New Roman" w:eastAsia="Lucida Sans Unicode" w:hAnsi="Times New Roman" w:cs="Times New Roman"/>
          <w:b/>
          <w:bCs/>
          <w:kern w:val="2"/>
          <w:sz w:val="24"/>
          <w:szCs w:val="24"/>
          <w:lang w:eastAsia="en-US"/>
        </w:rPr>
      </w:pPr>
    </w:p>
    <w:p w14:paraId="51ED7E74" w14:textId="77777777" w:rsidR="00127954" w:rsidRDefault="00127954" w:rsidP="007E234E">
      <w:pPr>
        <w:widowControl w:val="0"/>
        <w:suppressAutoHyphens/>
        <w:spacing w:after="0"/>
        <w:jc w:val="center"/>
        <w:rPr>
          <w:rFonts w:ascii="Times New Roman" w:eastAsia="Lucida Sans Unicode" w:hAnsi="Times New Roman" w:cs="Times New Roman"/>
          <w:b/>
          <w:bCs/>
          <w:iCs/>
          <w:kern w:val="2"/>
          <w:sz w:val="24"/>
          <w:szCs w:val="24"/>
          <w:lang w:eastAsia="en-US"/>
        </w:rPr>
      </w:pPr>
    </w:p>
    <w:p w14:paraId="47A1989C" w14:textId="4876088D" w:rsidR="00525F71" w:rsidRPr="006472FF" w:rsidRDefault="003D464A" w:rsidP="00525F71">
      <w:pPr>
        <w:tabs>
          <w:tab w:val="left" w:pos="4536"/>
        </w:tabs>
        <w:spacing w:after="0" w:line="240" w:lineRule="auto"/>
        <w:jc w:val="center"/>
        <w:rPr>
          <w:b/>
        </w:rPr>
      </w:pPr>
      <w:r>
        <w:rPr>
          <w:rFonts w:ascii="Times New Roman" w:eastAsia="Calibri" w:hAnsi="Times New Roman" w:cs="Times New Roman"/>
          <w:b/>
          <w:sz w:val="24"/>
          <w:szCs w:val="24"/>
          <w:lang w:eastAsia="en-US"/>
        </w:rPr>
        <w:t>1</w:t>
      </w:r>
      <w:r w:rsidR="00525F71" w:rsidRPr="00525F71">
        <w:rPr>
          <w:rFonts w:ascii="Times New Roman" w:eastAsia="Calibri" w:hAnsi="Times New Roman" w:cs="Times New Roman"/>
          <w:b/>
          <w:sz w:val="24"/>
          <w:szCs w:val="24"/>
          <w:lang w:eastAsia="en-US"/>
        </w:rPr>
        <w:t>. ĮVADINĖ INFORMACIJA</w:t>
      </w:r>
    </w:p>
    <w:p w14:paraId="32FA3FFA" w14:textId="77777777" w:rsidR="007E234E" w:rsidRPr="00CD05A7" w:rsidRDefault="007E234E" w:rsidP="007E234E">
      <w:pPr>
        <w:widowControl w:val="0"/>
        <w:suppressAutoHyphens/>
        <w:spacing w:after="0"/>
        <w:jc w:val="center"/>
        <w:rPr>
          <w:rFonts w:ascii="Times New Roman" w:eastAsia="Lucida Sans Unicode" w:hAnsi="Times New Roman" w:cs="Times New Roman"/>
          <w:b/>
          <w:bCs/>
          <w:iCs/>
          <w:kern w:val="2"/>
          <w:sz w:val="24"/>
          <w:szCs w:val="24"/>
          <w:lang w:eastAsia="en-US"/>
        </w:rPr>
      </w:pPr>
    </w:p>
    <w:p w14:paraId="45751577" w14:textId="5AFB4BE0" w:rsidR="007E234E" w:rsidRPr="00C42823" w:rsidRDefault="00F82321" w:rsidP="00C42823">
      <w:pPr>
        <w:pStyle w:val="Sraopastraipa"/>
        <w:numPr>
          <w:ilvl w:val="1"/>
          <w:numId w:val="14"/>
        </w:numPr>
        <w:spacing w:after="0" w:line="240" w:lineRule="auto"/>
        <w:jc w:val="both"/>
        <w:rPr>
          <w:rFonts w:ascii="Times New Roman" w:eastAsia="Times New Roman" w:hAnsi="Times New Roman" w:cs="Times New Roman"/>
          <w:sz w:val="24"/>
          <w:szCs w:val="24"/>
          <w:lang w:eastAsia="en-US"/>
        </w:rPr>
      </w:pPr>
      <w:r w:rsidRPr="00C42823">
        <w:rPr>
          <w:rFonts w:ascii="Times New Roman" w:eastAsia="Times New Roman" w:hAnsi="Times New Roman" w:cs="Times New Roman"/>
          <w:sz w:val="24"/>
          <w:szCs w:val="24"/>
          <w:lang w:eastAsia="en-US"/>
        </w:rPr>
        <w:t xml:space="preserve">Paslaugų gavėjas </w:t>
      </w:r>
      <w:r w:rsidR="000F10E8" w:rsidRPr="00C42823">
        <w:rPr>
          <w:rFonts w:ascii="Times New Roman" w:eastAsia="Times New Roman" w:hAnsi="Times New Roman" w:cs="Times New Roman"/>
          <w:sz w:val="24"/>
          <w:szCs w:val="24"/>
          <w:lang w:eastAsia="en-US"/>
        </w:rPr>
        <w:t>–</w:t>
      </w:r>
      <w:r w:rsidRPr="00C42823">
        <w:rPr>
          <w:rFonts w:ascii="Times New Roman" w:eastAsia="Times New Roman" w:hAnsi="Times New Roman" w:cs="Times New Roman"/>
          <w:sz w:val="24"/>
          <w:szCs w:val="24"/>
          <w:lang w:eastAsia="en-US"/>
        </w:rPr>
        <w:t xml:space="preserve"> </w:t>
      </w:r>
      <w:r w:rsidR="007E234E" w:rsidRPr="00C42823">
        <w:rPr>
          <w:rFonts w:ascii="Times New Roman" w:eastAsia="Times New Roman" w:hAnsi="Times New Roman" w:cs="Times New Roman"/>
          <w:sz w:val="24"/>
          <w:szCs w:val="24"/>
          <w:lang w:eastAsia="en-US"/>
        </w:rPr>
        <w:t>Aplinkos apsaugos agentūra</w:t>
      </w:r>
      <w:r w:rsidR="3CAFE82D" w:rsidRPr="00C42823">
        <w:rPr>
          <w:rFonts w:ascii="Times New Roman" w:eastAsia="Times New Roman" w:hAnsi="Times New Roman" w:cs="Times New Roman"/>
          <w:sz w:val="24"/>
          <w:szCs w:val="24"/>
          <w:lang w:eastAsia="en-US"/>
        </w:rPr>
        <w:t xml:space="preserve"> (toliau</w:t>
      </w:r>
      <w:r w:rsidR="1C2F83A5" w:rsidRPr="00C42823">
        <w:rPr>
          <w:rFonts w:ascii="Times New Roman" w:eastAsia="Times New Roman" w:hAnsi="Times New Roman" w:cs="Times New Roman"/>
          <w:sz w:val="24"/>
          <w:szCs w:val="24"/>
          <w:lang w:eastAsia="en-US"/>
        </w:rPr>
        <w:t xml:space="preserve"> – </w:t>
      </w:r>
      <w:r w:rsidR="3CAFE82D" w:rsidRPr="00C42823">
        <w:rPr>
          <w:rFonts w:ascii="Times New Roman" w:eastAsia="Times New Roman" w:hAnsi="Times New Roman" w:cs="Times New Roman"/>
          <w:sz w:val="24"/>
          <w:szCs w:val="24"/>
          <w:lang w:eastAsia="en-US"/>
        </w:rPr>
        <w:t>Užsakovas)</w:t>
      </w:r>
      <w:r w:rsidR="00BF3B67" w:rsidRPr="00C42823">
        <w:rPr>
          <w:rFonts w:ascii="Times New Roman" w:eastAsia="Times New Roman" w:hAnsi="Times New Roman" w:cs="Times New Roman"/>
          <w:sz w:val="24"/>
          <w:szCs w:val="24"/>
          <w:lang w:eastAsia="en-US"/>
        </w:rPr>
        <w:t>.</w:t>
      </w:r>
      <w:r w:rsidR="007E234E" w:rsidRPr="00C42823">
        <w:rPr>
          <w:rFonts w:ascii="Times New Roman" w:eastAsia="Times New Roman" w:hAnsi="Times New Roman" w:cs="Times New Roman"/>
          <w:sz w:val="24"/>
          <w:szCs w:val="24"/>
          <w:lang w:eastAsia="en-US"/>
        </w:rPr>
        <w:t xml:space="preserve"> </w:t>
      </w:r>
    </w:p>
    <w:p w14:paraId="368B92F2" w14:textId="71BA3DA6" w:rsidR="0043555C" w:rsidRPr="00C42823" w:rsidRDefault="0043555C" w:rsidP="00C42823">
      <w:pPr>
        <w:pStyle w:val="Sraopastraipa"/>
        <w:numPr>
          <w:ilvl w:val="1"/>
          <w:numId w:val="14"/>
        </w:num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Pirkimą pagal Užsakovo įgaliojimą vykdo Aplinkos projektų valdymo agentūra.</w:t>
      </w:r>
    </w:p>
    <w:p w14:paraId="37C5402F" w14:textId="7C94C8DC" w:rsidR="007E234E" w:rsidRPr="00C42823" w:rsidRDefault="4AD20597" w:rsidP="00745900">
      <w:pPr>
        <w:pStyle w:val="Sraopastraipa"/>
        <w:numPr>
          <w:ilvl w:val="1"/>
          <w:numId w:val="14"/>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ar-SA"/>
        </w:rPr>
      </w:pPr>
      <w:r w:rsidRPr="00C42823">
        <w:rPr>
          <w:rFonts w:ascii="Times New Roman" w:eastAsia="Times New Roman" w:hAnsi="Times New Roman" w:cs="Times New Roman"/>
          <w:sz w:val="24"/>
          <w:szCs w:val="24"/>
          <w:lang w:eastAsia="en-US"/>
        </w:rPr>
        <w:t>Pirkimo objektas</w:t>
      </w:r>
      <w:r w:rsidR="007E234E" w:rsidRPr="00C42823">
        <w:rPr>
          <w:rFonts w:ascii="Times New Roman" w:eastAsia="Times New Roman" w:hAnsi="Times New Roman" w:cs="Times New Roman"/>
          <w:sz w:val="24"/>
          <w:szCs w:val="24"/>
          <w:lang w:eastAsia="en-US"/>
        </w:rPr>
        <w:t xml:space="preserve"> – </w:t>
      </w:r>
      <w:r w:rsidR="00C412FC">
        <w:rPr>
          <w:rFonts w:ascii="Times New Roman" w:eastAsia="Times New Roman" w:hAnsi="Times New Roman" w:cs="Times New Roman"/>
          <w:sz w:val="24"/>
          <w:szCs w:val="24"/>
          <w:lang w:eastAsia="en-US"/>
        </w:rPr>
        <w:t xml:space="preserve">Lietuvos </w:t>
      </w:r>
      <w:r w:rsidR="61DFF509" w:rsidRPr="00C42823">
        <w:rPr>
          <w:rFonts w:ascii="Times New Roman" w:eastAsia="Times New Roman" w:hAnsi="Times New Roman" w:cs="Times New Roman"/>
          <w:sz w:val="24"/>
          <w:szCs w:val="24"/>
          <w:lang w:eastAsia="en-US"/>
        </w:rPr>
        <w:t xml:space="preserve">upių ir </w:t>
      </w:r>
      <w:r w:rsidR="1226E6C9" w:rsidRPr="00C42823">
        <w:rPr>
          <w:rFonts w:ascii="Times New Roman" w:eastAsia="Lucida Sans Unicode" w:hAnsi="Times New Roman" w:cs="Times New Roman"/>
          <w:kern w:val="2"/>
          <w:sz w:val="24"/>
          <w:szCs w:val="24"/>
          <w:lang w:eastAsia="en-US"/>
        </w:rPr>
        <w:t>ežerų/tvenkinių</w:t>
      </w:r>
      <w:r w:rsidR="3CA32BC1" w:rsidRPr="00C42823">
        <w:rPr>
          <w:rFonts w:ascii="Times New Roman" w:eastAsia="Times New Roman" w:hAnsi="Times New Roman" w:cs="Times New Roman"/>
          <w:sz w:val="24"/>
          <w:szCs w:val="24"/>
          <w:lang w:eastAsia="en-US"/>
        </w:rPr>
        <w:t xml:space="preserve"> </w:t>
      </w:r>
      <w:r w:rsidR="00F96EF8" w:rsidRPr="00441598">
        <w:rPr>
          <w:rFonts w:ascii="Times New Roman" w:eastAsia="Times New Roman" w:hAnsi="Times New Roman" w:cs="Times New Roman"/>
          <w:sz w:val="24"/>
          <w:szCs w:val="24"/>
          <w:lang w:eastAsia="en-US"/>
        </w:rPr>
        <w:t>m</w:t>
      </w:r>
      <w:r w:rsidR="00F96EF8" w:rsidRPr="00441598">
        <w:rPr>
          <w:rFonts w:ascii="Times New Roman" w:eastAsia="Times New Roman" w:hAnsi="Times New Roman"/>
          <w:sz w:val="24"/>
          <w:szCs w:val="24"/>
        </w:rPr>
        <w:t xml:space="preserve">akrofitų ir </w:t>
      </w:r>
      <w:proofErr w:type="spellStart"/>
      <w:r w:rsidR="00F96EF8" w:rsidRPr="00441598">
        <w:rPr>
          <w:rFonts w:ascii="Times New Roman" w:eastAsia="Times New Roman" w:hAnsi="Times New Roman"/>
          <w:sz w:val="24"/>
          <w:szCs w:val="24"/>
        </w:rPr>
        <w:t>fitobentoso</w:t>
      </w:r>
      <w:proofErr w:type="spellEnd"/>
      <w:r w:rsidR="00F96EF8" w:rsidRPr="00441598">
        <w:rPr>
          <w:rFonts w:ascii="Times New Roman" w:eastAsia="Times New Roman" w:hAnsi="Times New Roman"/>
          <w:sz w:val="24"/>
          <w:szCs w:val="24"/>
        </w:rPr>
        <w:t xml:space="preserve"> tyrimų, skirtų upių </w:t>
      </w:r>
      <w:r w:rsidR="00F96EF8" w:rsidRPr="00441598">
        <w:rPr>
          <w:rFonts w:ascii="Times New Roman" w:eastAsia="Times New Roman" w:hAnsi="Times New Roman" w:cs="Times New Roman"/>
          <w:sz w:val="24"/>
          <w:szCs w:val="24"/>
          <w:lang w:eastAsia="zh-CN"/>
        </w:rPr>
        <w:t>vandens floros rodikliams, kurie apibūdina paviršinių vandens telkinių ekologinę būklę, įvertinti, paslaugos</w:t>
      </w:r>
      <w:r w:rsidR="00A65FE1" w:rsidRPr="00C42823">
        <w:rPr>
          <w:rFonts w:ascii="Times New Roman" w:eastAsia="Times New Roman" w:hAnsi="Times New Roman" w:cs="Times New Roman"/>
          <w:sz w:val="24"/>
          <w:szCs w:val="24"/>
          <w:lang w:eastAsia="ar-SA"/>
        </w:rPr>
        <w:t xml:space="preserve"> (toliau – Paslaugos)</w:t>
      </w:r>
      <w:r w:rsidR="007E234E" w:rsidRPr="00C42823">
        <w:rPr>
          <w:rFonts w:ascii="Times New Roman" w:eastAsia="Times New Roman" w:hAnsi="Times New Roman" w:cs="Times New Roman"/>
          <w:sz w:val="24"/>
          <w:szCs w:val="24"/>
          <w:lang w:eastAsia="ar-SA"/>
        </w:rPr>
        <w:t>.</w:t>
      </w:r>
      <w:r w:rsidR="0043555C" w:rsidRPr="00C42823">
        <w:rPr>
          <w:rFonts w:ascii="Times New Roman" w:eastAsia="Times New Roman" w:hAnsi="Times New Roman" w:cs="Times New Roman"/>
          <w:sz w:val="24"/>
          <w:szCs w:val="24"/>
          <w:lang w:eastAsia="ar-SA"/>
        </w:rPr>
        <w:t xml:space="preserve"> </w:t>
      </w:r>
      <w:r w:rsidR="007441B4">
        <w:rPr>
          <w:rFonts w:ascii="Times New Roman" w:eastAsia="Times New Roman" w:hAnsi="Times New Roman" w:cs="Times New Roman"/>
          <w:sz w:val="24"/>
          <w:szCs w:val="24"/>
          <w:lang w:eastAsia="ar-SA"/>
        </w:rPr>
        <w:t xml:space="preserve">Šios pirkimo objekto </w:t>
      </w:r>
      <w:r w:rsidR="007441B4" w:rsidRPr="007441B4">
        <w:rPr>
          <w:rFonts w:ascii="Times New Roman" w:eastAsia="Times New Roman" w:hAnsi="Times New Roman" w:cs="Times New Roman"/>
          <w:sz w:val="24"/>
          <w:szCs w:val="24"/>
          <w:lang w:eastAsia="ar-SA"/>
        </w:rPr>
        <w:t xml:space="preserve">dalies </w:t>
      </w:r>
      <w:r w:rsidR="0043555C" w:rsidRPr="00745900">
        <w:rPr>
          <w:rFonts w:ascii="Times New Roman" w:eastAsia="Times New Roman" w:hAnsi="Times New Roman" w:cs="Times New Roman"/>
          <w:sz w:val="24"/>
          <w:szCs w:val="24"/>
          <w:lang w:eastAsia="ar-SA"/>
        </w:rPr>
        <w:t xml:space="preserve">objektas </w:t>
      </w:r>
      <w:r w:rsidR="007441B4" w:rsidRPr="00745900">
        <w:rPr>
          <w:rFonts w:ascii="Times New Roman" w:eastAsia="Times New Roman" w:hAnsi="Times New Roman" w:cs="Times New Roman"/>
          <w:sz w:val="24"/>
          <w:szCs w:val="24"/>
          <w:lang w:eastAsia="ar-SA"/>
        </w:rPr>
        <w:t xml:space="preserve">į dalis </w:t>
      </w:r>
      <w:r w:rsidR="0043555C" w:rsidRPr="00745900">
        <w:rPr>
          <w:rFonts w:ascii="Times New Roman" w:eastAsia="Times New Roman" w:hAnsi="Times New Roman" w:cs="Times New Roman"/>
          <w:sz w:val="24"/>
          <w:szCs w:val="24"/>
          <w:lang w:eastAsia="ar-SA"/>
        </w:rPr>
        <w:t>neskaidomas</w:t>
      </w:r>
      <w:r w:rsidR="0043555C" w:rsidRPr="007441B4">
        <w:rPr>
          <w:rFonts w:ascii="Times New Roman" w:eastAsia="Times New Roman" w:hAnsi="Times New Roman" w:cs="Times New Roman"/>
          <w:sz w:val="24"/>
          <w:szCs w:val="24"/>
          <w:lang w:eastAsia="ar-SA"/>
        </w:rPr>
        <w:t>.</w:t>
      </w:r>
      <w:r w:rsidR="0043555C" w:rsidRPr="00C42823">
        <w:rPr>
          <w:rFonts w:ascii="Times New Roman" w:eastAsia="Times New Roman" w:hAnsi="Times New Roman" w:cs="Times New Roman"/>
          <w:sz w:val="24"/>
          <w:szCs w:val="24"/>
          <w:lang w:eastAsia="ar-SA"/>
        </w:rPr>
        <w:t xml:space="preserve"> Paslaugų t</w:t>
      </w:r>
      <w:r w:rsidR="002B2161">
        <w:rPr>
          <w:rFonts w:ascii="Times New Roman" w:eastAsia="Times New Roman" w:hAnsi="Times New Roman" w:cs="Times New Roman"/>
          <w:sz w:val="24"/>
          <w:szCs w:val="24"/>
          <w:lang w:eastAsia="ar-SA"/>
        </w:rPr>
        <w:t>ei</w:t>
      </w:r>
      <w:r w:rsidR="0043555C" w:rsidRPr="00C42823">
        <w:rPr>
          <w:rFonts w:ascii="Times New Roman" w:eastAsia="Times New Roman" w:hAnsi="Times New Roman" w:cs="Times New Roman"/>
          <w:sz w:val="24"/>
          <w:szCs w:val="24"/>
          <w:lang w:eastAsia="ar-SA"/>
        </w:rPr>
        <w:t xml:space="preserve">kėjas </w:t>
      </w:r>
      <w:r w:rsidR="00EB5FB4">
        <w:rPr>
          <w:rFonts w:ascii="Times New Roman" w:eastAsia="Times New Roman" w:hAnsi="Times New Roman" w:cs="Times New Roman"/>
          <w:sz w:val="24"/>
          <w:szCs w:val="24"/>
          <w:lang w:eastAsia="ar-SA"/>
        </w:rPr>
        <w:t xml:space="preserve">(toliau – Tiekėjas) </w:t>
      </w:r>
      <w:r w:rsidR="0043555C" w:rsidRPr="00C42823">
        <w:rPr>
          <w:rFonts w:ascii="Times New Roman" w:eastAsia="Times New Roman" w:hAnsi="Times New Roman" w:cs="Times New Roman"/>
          <w:sz w:val="24"/>
          <w:szCs w:val="24"/>
          <w:lang w:eastAsia="ar-SA"/>
        </w:rPr>
        <w:t>turės atlikti visas šioje techninėje specifikacijoje nurodytas užduotis nurodytomis sąlygomi</w:t>
      </w:r>
      <w:r w:rsidR="00DC4069">
        <w:rPr>
          <w:rFonts w:ascii="Times New Roman" w:eastAsia="Times New Roman" w:hAnsi="Times New Roman" w:cs="Times New Roman"/>
          <w:sz w:val="24"/>
          <w:szCs w:val="24"/>
          <w:lang w:eastAsia="ar-SA"/>
        </w:rPr>
        <w:t>s ir terminais</w:t>
      </w:r>
      <w:r w:rsidR="0043555C" w:rsidRPr="00C42823">
        <w:rPr>
          <w:rFonts w:ascii="Times New Roman" w:eastAsia="Times New Roman" w:hAnsi="Times New Roman" w:cs="Times New Roman"/>
          <w:sz w:val="24"/>
          <w:szCs w:val="24"/>
          <w:lang w:eastAsia="ar-SA"/>
        </w:rPr>
        <w:t>.</w:t>
      </w:r>
    </w:p>
    <w:p w14:paraId="58BDC814" w14:textId="37E8A5D2" w:rsidR="00DD1404" w:rsidRDefault="00EB5FB4"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BB559D">
        <w:rPr>
          <w:rFonts w:ascii="Times New Roman" w:eastAsia="Times New Roman" w:hAnsi="Times New Roman" w:cs="Times New Roman"/>
          <w:sz w:val="24"/>
          <w:szCs w:val="24"/>
          <w:lang w:eastAsia="en-US"/>
        </w:rPr>
        <w:t xml:space="preserve">Preliminarus </w:t>
      </w:r>
      <w:r w:rsidR="0043555C" w:rsidRPr="00BB559D">
        <w:rPr>
          <w:rFonts w:ascii="Times New Roman" w:eastAsia="Times New Roman" w:hAnsi="Times New Roman" w:cs="Times New Roman"/>
          <w:sz w:val="24"/>
          <w:szCs w:val="24"/>
          <w:lang w:eastAsia="en-US"/>
        </w:rPr>
        <w:t>Paslaugų teikimo laikotarpis –</w:t>
      </w:r>
      <w:r w:rsidR="0064762F">
        <w:rPr>
          <w:rFonts w:ascii="Times New Roman" w:eastAsia="Times New Roman" w:hAnsi="Times New Roman" w:cs="Times New Roman"/>
          <w:sz w:val="24"/>
          <w:szCs w:val="24"/>
          <w:lang w:eastAsia="en-US"/>
        </w:rPr>
        <w:t xml:space="preserve"> </w:t>
      </w:r>
      <w:r w:rsidR="0043555C" w:rsidRPr="00BB559D">
        <w:rPr>
          <w:rFonts w:ascii="Times New Roman" w:eastAsia="Times New Roman" w:hAnsi="Times New Roman" w:cs="Times New Roman"/>
          <w:sz w:val="24"/>
          <w:szCs w:val="24"/>
          <w:lang w:eastAsia="en-US"/>
        </w:rPr>
        <w:t xml:space="preserve">36 mėnesiai, </w:t>
      </w:r>
      <w:r w:rsidR="006A3014" w:rsidRPr="00BB559D">
        <w:rPr>
          <w:rFonts w:ascii="Times New Roman" w:eastAsia="Times New Roman" w:hAnsi="Times New Roman" w:cs="Times New Roman"/>
          <w:sz w:val="24"/>
          <w:szCs w:val="24"/>
          <w:lang w:eastAsia="en-US"/>
        </w:rPr>
        <w:t xml:space="preserve">terminą skaičiuojant nuo </w:t>
      </w:r>
      <w:r w:rsidR="0079699B" w:rsidRPr="00BB559D">
        <w:rPr>
          <w:rFonts w:ascii="Times New Roman" w:eastAsia="Times New Roman" w:hAnsi="Times New Roman" w:cs="Times New Roman"/>
          <w:sz w:val="24"/>
          <w:szCs w:val="24"/>
          <w:lang w:eastAsia="en-US"/>
        </w:rPr>
        <w:t xml:space="preserve">viešojo </w:t>
      </w:r>
      <w:r w:rsidR="006A3014" w:rsidRPr="00BB559D">
        <w:rPr>
          <w:rFonts w:ascii="Times New Roman" w:eastAsia="Times New Roman" w:hAnsi="Times New Roman" w:cs="Times New Roman"/>
          <w:sz w:val="24"/>
          <w:szCs w:val="24"/>
          <w:lang w:eastAsia="en-US"/>
        </w:rPr>
        <w:t>pirkimo</w:t>
      </w:r>
      <w:r w:rsidR="0079699B" w:rsidRPr="00BB559D">
        <w:rPr>
          <w:rFonts w:ascii="Times New Roman" w:eastAsia="Times New Roman" w:hAnsi="Times New Roman" w:cs="Times New Roman"/>
          <w:sz w:val="24"/>
          <w:szCs w:val="24"/>
          <w:lang w:eastAsia="en-US"/>
        </w:rPr>
        <w:t xml:space="preserve"> - pardavimo</w:t>
      </w:r>
      <w:r w:rsidR="006A3014" w:rsidRPr="00BB559D">
        <w:rPr>
          <w:rFonts w:ascii="Times New Roman" w:eastAsia="Times New Roman" w:hAnsi="Times New Roman" w:cs="Times New Roman"/>
          <w:sz w:val="24"/>
          <w:szCs w:val="24"/>
          <w:lang w:eastAsia="en-US"/>
        </w:rPr>
        <w:t xml:space="preserve"> sutarties (toliau – Sutartis)</w:t>
      </w:r>
      <w:r w:rsidR="00C42823" w:rsidRPr="00BB559D">
        <w:rPr>
          <w:rFonts w:ascii="Times New Roman" w:eastAsia="Times New Roman" w:hAnsi="Times New Roman" w:cs="Times New Roman"/>
          <w:sz w:val="24"/>
          <w:szCs w:val="24"/>
          <w:lang w:eastAsia="en-US"/>
        </w:rPr>
        <w:t xml:space="preserve"> įsigaliojimo dienos</w:t>
      </w:r>
      <w:r w:rsidRPr="00BB559D">
        <w:rPr>
          <w:rFonts w:ascii="Times New Roman" w:eastAsia="Times New Roman" w:hAnsi="Times New Roman" w:cs="Times New Roman"/>
          <w:sz w:val="24"/>
          <w:szCs w:val="24"/>
          <w:lang w:eastAsia="en-US"/>
        </w:rPr>
        <w:t xml:space="preserve">, tačiau neilgiau </w:t>
      </w:r>
      <w:r w:rsidR="0079699B" w:rsidRPr="00BB559D">
        <w:rPr>
          <w:rFonts w:ascii="Times New Roman" w:eastAsia="Times New Roman" w:hAnsi="Times New Roman" w:cs="Times New Roman"/>
          <w:sz w:val="24"/>
          <w:szCs w:val="24"/>
          <w:lang w:eastAsia="en-US"/>
        </w:rPr>
        <w:t xml:space="preserve">nei </w:t>
      </w:r>
      <w:r w:rsidRPr="00BB559D">
        <w:rPr>
          <w:rFonts w:ascii="Times New Roman" w:eastAsia="Times New Roman" w:hAnsi="Times New Roman" w:cs="Times New Roman"/>
          <w:sz w:val="24"/>
          <w:szCs w:val="24"/>
          <w:lang w:eastAsia="en-US"/>
        </w:rPr>
        <w:t>iki 2028</w:t>
      </w:r>
      <w:r w:rsidR="00ED369A" w:rsidRPr="00BB559D">
        <w:rPr>
          <w:rFonts w:ascii="Times New Roman" w:eastAsia="Times New Roman" w:hAnsi="Times New Roman" w:cs="Times New Roman"/>
          <w:sz w:val="24"/>
          <w:szCs w:val="24"/>
          <w:lang w:eastAsia="en-US"/>
        </w:rPr>
        <w:t>-</w:t>
      </w:r>
      <w:r w:rsidRPr="00BB559D">
        <w:rPr>
          <w:rFonts w:ascii="Times New Roman" w:eastAsia="Times New Roman" w:hAnsi="Times New Roman" w:cs="Times New Roman"/>
          <w:sz w:val="24"/>
          <w:szCs w:val="24"/>
          <w:lang w:eastAsia="en-US"/>
        </w:rPr>
        <w:t>0</w:t>
      </w:r>
      <w:r w:rsidR="00A26007" w:rsidRPr="00BB559D">
        <w:rPr>
          <w:rFonts w:ascii="Times New Roman" w:eastAsia="Times New Roman" w:hAnsi="Times New Roman" w:cs="Times New Roman"/>
          <w:sz w:val="24"/>
          <w:szCs w:val="24"/>
          <w:lang w:eastAsia="en-US"/>
        </w:rPr>
        <w:t>5</w:t>
      </w:r>
      <w:r w:rsidR="00ED369A" w:rsidRPr="00BB559D">
        <w:rPr>
          <w:rFonts w:ascii="Times New Roman" w:eastAsia="Times New Roman" w:hAnsi="Times New Roman" w:cs="Times New Roman"/>
          <w:sz w:val="24"/>
          <w:szCs w:val="24"/>
          <w:lang w:eastAsia="en-US"/>
        </w:rPr>
        <w:t>-</w:t>
      </w:r>
      <w:r w:rsidR="00076423" w:rsidRPr="00BB559D">
        <w:rPr>
          <w:rFonts w:ascii="Times New Roman" w:eastAsia="Times New Roman" w:hAnsi="Times New Roman" w:cs="Times New Roman"/>
          <w:sz w:val="24"/>
          <w:szCs w:val="24"/>
          <w:lang w:eastAsia="en-US"/>
        </w:rPr>
        <w:t>3</w:t>
      </w:r>
      <w:r w:rsidR="00A26007" w:rsidRPr="00BB559D">
        <w:rPr>
          <w:rFonts w:ascii="Times New Roman" w:eastAsia="Times New Roman" w:hAnsi="Times New Roman" w:cs="Times New Roman"/>
          <w:sz w:val="24"/>
          <w:szCs w:val="24"/>
          <w:lang w:eastAsia="en-US"/>
        </w:rPr>
        <w:t>1</w:t>
      </w:r>
      <w:r w:rsidR="00C42823" w:rsidRPr="00BB559D">
        <w:rPr>
          <w:rFonts w:ascii="Times New Roman" w:eastAsia="Times New Roman" w:hAnsi="Times New Roman" w:cs="Times New Roman"/>
          <w:sz w:val="24"/>
          <w:szCs w:val="24"/>
          <w:lang w:eastAsia="en-US"/>
        </w:rPr>
        <w:t>.</w:t>
      </w:r>
      <w:r w:rsidRPr="00BB559D">
        <w:rPr>
          <w:rFonts w:ascii="Times New Roman" w:eastAsia="Times New Roman" w:hAnsi="Times New Roman" w:cs="Times New Roman"/>
          <w:sz w:val="24"/>
          <w:szCs w:val="24"/>
          <w:lang w:eastAsia="en-US"/>
        </w:rPr>
        <w:t xml:space="preserve"> Iki nurodytos datos turi būti pateikta galutinė Paslaugų teikimo ataskaita, suderinta su Užsakov</w:t>
      </w:r>
      <w:r w:rsidR="007441B4" w:rsidRPr="00BB559D">
        <w:rPr>
          <w:rFonts w:ascii="Times New Roman" w:eastAsia="Times New Roman" w:hAnsi="Times New Roman" w:cs="Times New Roman"/>
          <w:sz w:val="24"/>
          <w:szCs w:val="24"/>
          <w:lang w:eastAsia="en-US"/>
        </w:rPr>
        <w:t>u</w:t>
      </w:r>
      <w:r w:rsidRPr="00BB559D">
        <w:rPr>
          <w:rFonts w:ascii="Times New Roman" w:eastAsia="Times New Roman" w:hAnsi="Times New Roman" w:cs="Times New Roman"/>
          <w:sz w:val="24"/>
          <w:szCs w:val="24"/>
          <w:lang w:eastAsia="en-US"/>
        </w:rPr>
        <w:t xml:space="preserve"> ir pasirašytas Paslaugų priėmimo perdavimo aktas. </w:t>
      </w:r>
      <w:r w:rsidR="00DD1404" w:rsidRPr="00BB559D">
        <w:rPr>
          <w:rFonts w:ascii="Times New Roman" w:eastAsia="Times New Roman" w:hAnsi="Times New Roman" w:cs="Times New Roman"/>
          <w:sz w:val="24"/>
          <w:szCs w:val="24"/>
          <w:lang w:eastAsia="en-US"/>
        </w:rPr>
        <w:t>Paslaugų teikimo termino pratęsimas</w:t>
      </w:r>
      <w:r w:rsidR="00DD1404">
        <w:rPr>
          <w:rFonts w:ascii="Times New Roman" w:eastAsia="Times New Roman" w:hAnsi="Times New Roman" w:cs="Times New Roman"/>
          <w:sz w:val="24"/>
          <w:szCs w:val="24"/>
          <w:lang w:eastAsia="en-US"/>
        </w:rPr>
        <w:t xml:space="preserve"> nenumatytas. </w:t>
      </w:r>
    </w:p>
    <w:p w14:paraId="1119162F" w14:textId="552EAD15" w:rsidR="00DC4069" w:rsidRPr="001A4D6C" w:rsidRDefault="00DD1404" w:rsidP="00745900">
      <w:pPr>
        <w:pStyle w:val="Sraopastraipa"/>
        <w:numPr>
          <w:ilvl w:val="1"/>
          <w:numId w:val="14"/>
        </w:numPr>
        <w:tabs>
          <w:tab w:val="left" w:pos="851"/>
          <w:tab w:val="left" w:pos="993"/>
        </w:tab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Paslaugos</w:t>
      </w:r>
      <w:r w:rsidR="00DC4069">
        <w:rPr>
          <w:rFonts w:ascii="Times New Roman" w:eastAsia="Times New Roman" w:hAnsi="Times New Roman" w:cs="Times New Roman"/>
          <w:sz w:val="24"/>
          <w:szCs w:val="24"/>
          <w:lang w:eastAsia="en-US"/>
        </w:rPr>
        <w:t xml:space="preserve"> turės būti teikiamos </w:t>
      </w:r>
      <w:r>
        <w:rPr>
          <w:rFonts w:ascii="Times New Roman" w:eastAsia="Times New Roman" w:hAnsi="Times New Roman" w:cs="Times New Roman"/>
          <w:sz w:val="24"/>
          <w:szCs w:val="24"/>
          <w:lang w:eastAsia="en-US"/>
        </w:rPr>
        <w:t xml:space="preserve">etapais - šios </w:t>
      </w:r>
      <w:r w:rsidR="00DC4069" w:rsidRPr="34B0756B">
        <w:rPr>
          <w:rFonts w:ascii="Times New Roman" w:eastAsia="Lucida Sans Unicode" w:hAnsi="Times New Roman" w:cs="Times New Roman"/>
          <w:kern w:val="2"/>
          <w:sz w:val="24"/>
          <w:szCs w:val="24"/>
          <w:lang w:eastAsia="en-US"/>
        </w:rPr>
        <w:t>techninės specifikacijos 1</w:t>
      </w:r>
      <w:r w:rsidR="00DC4069">
        <w:rPr>
          <w:rFonts w:ascii="Times New Roman" w:eastAsia="Lucida Sans Unicode" w:hAnsi="Times New Roman" w:cs="Times New Roman"/>
          <w:kern w:val="2"/>
          <w:sz w:val="24"/>
          <w:szCs w:val="24"/>
          <w:lang w:eastAsia="en-US"/>
        </w:rPr>
        <w:t xml:space="preserve"> ir 2 prieduose nurodytais </w:t>
      </w:r>
      <w:r>
        <w:rPr>
          <w:rFonts w:ascii="Times New Roman" w:eastAsia="Lucida Sans Unicode" w:hAnsi="Times New Roman" w:cs="Times New Roman"/>
          <w:kern w:val="2"/>
          <w:sz w:val="24"/>
          <w:szCs w:val="24"/>
          <w:lang w:eastAsia="en-US"/>
        </w:rPr>
        <w:t xml:space="preserve">laikotarpiais </w:t>
      </w:r>
      <w:r w:rsidR="00DC4069">
        <w:rPr>
          <w:rFonts w:ascii="Times New Roman" w:eastAsia="Lucida Sans Unicode" w:hAnsi="Times New Roman" w:cs="Times New Roman"/>
          <w:kern w:val="2"/>
          <w:sz w:val="24"/>
          <w:szCs w:val="24"/>
          <w:lang w:eastAsia="en-US"/>
        </w:rPr>
        <w:t>(2025, 2026 ir 2027 metais)</w:t>
      </w:r>
      <w:r>
        <w:rPr>
          <w:rFonts w:ascii="Times New Roman" w:eastAsia="Lucida Sans Unicode" w:hAnsi="Times New Roman" w:cs="Times New Roman"/>
          <w:kern w:val="2"/>
          <w:sz w:val="24"/>
          <w:szCs w:val="24"/>
          <w:lang w:eastAsia="en-US"/>
        </w:rPr>
        <w:t xml:space="preserve"> nurodytose upių vietose ir nurodytuose ežeruose/tvenkiniuose</w:t>
      </w:r>
      <w:r w:rsidR="00DC4069">
        <w:rPr>
          <w:rFonts w:ascii="Times New Roman" w:eastAsia="Lucida Sans Unicode" w:hAnsi="Times New Roman" w:cs="Times New Roman"/>
          <w:kern w:val="2"/>
          <w:sz w:val="24"/>
          <w:szCs w:val="24"/>
          <w:lang w:eastAsia="en-US"/>
        </w:rPr>
        <w:t>.</w:t>
      </w:r>
    </w:p>
    <w:p w14:paraId="3C265A5A" w14:textId="20D6A31E" w:rsidR="00C42823" w:rsidRPr="007441B4" w:rsidRDefault="00C42823"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Sutarties kainodara – fiksuotas įkainis</w:t>
      </w:r>
      <w:r w:rsidR="00DC4069">
        <w:rPr>
          <w:rFonts w:ascii="Times New Roman" w:eastAsia="Times New Roman" w:hAnsi="Times New Roman" w:cs="Times New Roman"/>
          <w:sz w:val="24"/>
          <w:szCs w:val="24"/>
          <w:lang w:eastAsia="en-US"/>
        </w:rPr>
        <w:t xml:space="preserve"> - v</w:t>
      </w:r>
      <w:r w:rsidR="00DC4069" w:rsidRPr="00DC4069">
        <w:rPr>
          <w:rFonts w:ascii="Times New Roman" w:eastAsia="Times New Roman" w:hAnsi="Times New Roman" w:cs="Times New Roman"/>
          <w:sz w:val="24"/>
          <w:szCs w:val="24"/>
          <w:lang w:eastAsia="en-US"/>
        </w:rPr>
        <w:t>ienos upės</w:t>
      </w:r>
      <w:r w:rsidR="00DC4069">
        <w:rPr>
          <w:rFonts w:ascii="Times New Roman" w:eastAsia="Times New Roman" w:hAnsi="Times New Roman" w:cs="Times New Roman"/>
          <w:sz w:val="24"/>
          <w:szCs w:val="24"/>
          <w:lang w:eastAsia="en-US"/>
        </w:rPr>
        <w:t xml:space="preserve"> </w:t>
      </w:r>
      <w:r w:rsidR="00DC4069" w:rsidRPr="00DC4069">
        <w:rPr>
          <w:rFonts w:ascii="Times New Roman" w:eastAsia="Times New Roman" w:hAnsi="Times New Roman" w:cs="Times New Roman"/>
          <w:sz w:val="24"/>
          <w:szCs w:val="24"/>
          <w:lang w:eastAsia="en-US"/>
        </w:rPr>
        <w:t>tyrimų viet</w:t>
      </w:r>
      <w:r w:rsidR="00DD1404">
        <w:rPr>
          <w:rFonts w:ascii="Times New Roman" w:eastAsia="Times New Roman" w:hAnsi="Times New Roman" w:cs="Times New Roman"/>
          <w:sz w:val="24"/>
          <w:szCs w:val="24"/>
          <w:lang w:eastAsia="en-US"/>
        </w:rPr>
        <w:t xml:space="preserve">os </w:t>
      </w:r>
      <w:r w:rsidR="00DD1404" w:rsidRPr="00DD1404">
        <w:rPr>
          <w:rFonts w:ascii="Times New Roman" w:eastAsia="Times New Roman" w:hAnsi="Times New Roman" w:cs="Times New Roman"/>
          <w:sz w:val="24"/>
          <w:szCs w:val="24"/>
          <w:lang w:eastAsia="en-US"/>
        </w:rPr>
        <w:t>arba ežero</w:t>
      </w:r>
      <w:r w:rsidR="00DD1404">
        <w:rPr>
          <w:rFonts w:ascii="Times New Roman" w:eastAsia="Times New Roman" w:hAnsi="Times New Roman" w:cs="Times New Roman"/>
          <w:sz w:val="24"/>
          <w:szCs w:val="24"/>
          <w:lang w:eastAsia="en-US"/>
        </w:rPr>
        <w:t>/tvenkinio</w:t>
      </w:r>
      <w:r w:rsidR="00DD1404" w:rsidRPr="00DD1404">
        <w:rPr>
          <w:rFonts w:ascii="Times New Roman" w:eastAsia="Times New Roman" w:hAnsi="Times New Roman" w:cs="Times New Roman"/>
          <w:sz w:val="24"/>
          <w:szCs w:val="24"/>
          <w:lang w:eastAsia="en-US"/>
        </w:rPr>
        <w:t xml:space="preserve"> </w:t>
      </w:r>
      <w:r w:rsidR="00F96EF8" w:rsidRPr="00441598">
        <w:rPr>
          <w:rFonts w:ascii="Times New Roman" w:eastAsia="Times New Roman" w:hAnsi="Times New Roman" w:cs="Times New Roman"/>
          <w:sz w:val="24"/>
          <w:szCs w:val="24"/>
          <w:lang w:eastAsia="en-US"/>
        </w:rPr>
        <w:t>m</w:t>
      </w:r>
      <w:r w:rsidR="00F96EF8" w:rsidRPr="00441598">
        <w:rPr>
          <w:rFonts w:ascii="Times New Roman" w:eastAsia="Times New Roman" w:hAnsi="Times New Roman"/>
          <w:sz w:val="24"/>
          <w:szCs w:val="24"/>
        </w:rPr>
        <w:t xml:space="preserve">akrofitų ir </w:t>
      </w:r>
      <w:proofErr w:type="spellStart"/>
      <w:r w:rsidR="00F96EF8" w:rsidRPr="00441598">
        <w:rPr>
          <w:rFonts w:ascii="Times New Roman" w:eastAsia="Times New Roman" w:hAnsi="Times New Roman"/>
          <w:sz w:val="24"/>
          <w:szCs w:val="24"/>
        </w:rPr>
        <w:t>fitobentoso</w:t>
      </w:r>
      <w:proofErr w:type="spellEnd"/>
      <w:r w:rsidR="00F96EF8" w:rsidRPr="00441598">
        <w:rPr>
          <w:rFonts w:ascii="Times New Roman" w:eastAsia="Times New Roman" w:hAnsi="Times New Roman"/>
          <w:sz w:val="24"/>
          <w:szCs w:val="24"/>
        </w:rPr>
        <w:t xml:space="preserve"> tyrimų, skirtų upių </w:t>
      </w:r>
      <w:r w:rsidR="00F96EF8" w:rsidRPr="00441598">
        <w:rPr>
          <w:rFonts w:ascii="Times New Roman" w:eastAsia="Times New Roman" w:hAnsi="Times New Roman" w:cs="Times New Roman"/>
          <w:sz w:val="24"/>
          <w:szCs w:val="24"/>
          <w:lang w:eastAsia="zh-CN"/>
        </w:rPr>
        <w:t>vandens floros rodikliams, kurie apibūdina paviršinių vandens telkinių ekologinę būklę, įvertinti</w:t>
      </w:r>
      <w:r w:rsidR="00F96EF8" w:rsidRPr="00DD1404">
        <w:rPr>
          <w:rFonts w:ascii="Times New Roman" w:eastAsia="Times New Roman" w:hAnsi="Times New Roman" w:cs="Times New Roman"/>
          <w:sz w:val="24"/>
          <w:szCs w:val="24"/>
          <w:lang w:eastAsia="en-US"/>
        </w:rPr>
        <w:t xml:space="preserve"> </w:t>
      </w:r>
      <w:r w:rsidR="00DD1404" w:rsidRPr="00DD1404">
        <w:rPr>
          <w:rFonts w:ascii="Times New Roman" w:eastAsia="Times New Roman" w:hAnsi="Times New Roman" w:cs="Times New Roman"/>
          <w:sz w:val="24"/>
          <w:szCs w:val="24"/>
          <w:lang w:eastAsia="en-US"/>
        </w:rPr>
        <w:t>kain</w:t>
      </w:r>
      <w:r w:rsidR="00F96EF8">
        <w:rPr>
          <w:rFonts w:ascii="Times New Roman" w:eastAsia="Times New Roman" w:hAnsi="Times New Roman" w:cs="Times New Roman"/>
          <w:sz w:val="24"/>
          <w:szCs w:val="24"/>
          <w:lang w:eastAsia="en-US"/>
        </w:rPr>
        <w:t>os</w:t>
      </w:r>
      <w:r w:rsidR="00DD1404">
        <w:rPr>
          <w:rFonts w:ascii="Times New Roman" w:eastAsia="Times New Roman" w:hAnsi="Times New Roman" w:cs="Times New Roman"/>
          <w:sz w:val="24"/>
          <w:szCs w:val="24"/>
          <w:lang w:eastAsia="en-US"/>
        </w:rPr>
        <w:t>.</w:t>
      </w:r>
      <w:r w:rsidR="00DC4069" w:rsidRPr="00DC4069">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Už suteiktas Paslaugas bus atsiskaitoma </w:t>
      </w:r>
      <w:r w:rsidR="001A4D6C" w:rsidRPr="007441B4">
        <w:rPr>
          <w:rFonts w:ascii="Times New Roman" w:hAnsi="Times New Roman" w:cs="Times New Roman"/>
          <w:i/>
          <w:iCs/>
          <w:color w:val="7030A0"/>
          <w:lang w:eastAsia="en-US"/>
        </w:rPr>
        <w:t xml:space="preserve">specialiųjų pirkimo </w:t>
      </w:r>
      <w:r w:rsidR="001A4D6C" w:rsidRPr="00745900">
        <w:rPr>
          <w:rFonts w:ascii="Times New Roman" w:hAnsi="Times New Roman" w:cs="Times New Roman"/>
          <w:i/>
          <w:iCs/>
          <w:color w:val="7030A0"/>
          <w:lang w:eastAsia="en-US"/>
        </w:rPr>
        <w:t>sąlygų 9 priedo „</w:t>
      </w:r>
      <w:r w:rsidR="001A4D6C" w:rsidRPr="00745900">
        <w:rPr>
          <w:rFonts w:ascii="Times New Roman" w:hAnsi="Times New Roman" w:cs="Times New Roman"/>
          <w:i/>
          <w:iCs/>
          <w:color w:val="7030A0"/>
        </w:rPr>
        <w:t>Speci</w:t>
      </w:r>
      <w:r w:rsidR="00803885" w:rsidRPr="00745900">
        <w:rPr>
          <w:rFonts w:ascii="Times New Roman" w:hAnsi="Times New Roman" w:cs="Times New Roman"/>
          <w:i/>
          <w:iCs/>
          <w:color w:val="7030A0"/>
        </w:rPr>
        <w:t>aliosios sutarties sąlygos</w:t>
      </w:r>
      <w:r w:rsidR="001A4D6C" w:rsidRPr="00745900">
        <w:rPr>
          <w:rFonts w:ascii="Times New Roman" w:hAnsi="Times New Roman" w:cs="Times New Roman"/>
          <w:i/>
          <w:iCs/>
          <w:color w:val="7030A0"/>
          <w:lang w:eastAsia="en-US"/>
        </w:rPr>
        <w:t>“</w:t>
      </w:r>
      <w:r w:rsidR="007441B4" w:rsidRPr="00745900">
        <w:rPr>
          <w:rFonts w:ascii="Times New Roman" w:hAnsi="Times New Roman" w:cs="Times New Roman"/>
          <w:i/>
          <w:iCs/>
          <w:color w:val="7030A0"/>
          <w:lang w:eastAsia="en-US"/>
        </w:rPr>
        <w:t xml:space="preserve"> </w:t>
      </w:r>
      <w:r w:rsidR="007441B4" w:rsidRPr="0079699B">
        <w:rPr>
          <w:rFonts w:ascii="Times New Roman" w:hAnsi="Times New Roman" w:cs="Times New Roman"/>
          <w:sz w:val="24"/>
          <w:szCs w:val="24"/>
          <w:lang w:eastAsia="en-US"/>
        </w:rPr>
        <w:t>numatyta tvarka</w:t>
      </w:r>
      <w:r w:rsidRPr="00745900">
        <w:rPr>
          <w:rFonts w:ascii="Times New Roman" w:eastAsia="Times New Roman" w:hAnsi="Times New Roman" w:cs="Times New Roman"/>
          <w:sz w:val="24"/>
          <w:szCs w:val="24"/>
          <w:lang w:eastAsia="en-US"/>
        </w:rPr>
        <w:t>.</w:t>
      </w:r>
    </w:p>
    <w:p w14:paraId="4E0A96CB" w14:textId="67761B84" w:rsidR="34B0756B" w:rsidRPr="00745900" w:rsidRDefault="00C42823"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C0291E">
        <w:rPr>
          <w:rFonts w:ascii="Times New Roman" w:eastAsia="Times New Roman" w:hAnsi="Times New Roman" w:cs="Times New Roman"/>
          <w:color w:val="000000" w:themeColor="text1"/>
          <w:sz w:val="24"/>
          <w:szCs w:val="24"/>
          <w:lang w:val="lt"/>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r w:rsidR="007441B4">
        <w:rPr>
          <w:rFonts w:ascii="Times New Roman" w:eastAsia="Times New Roman" w:hAnsi="Times New Roman" w:cs="Times New Roman"/>
          <w:color w:val="000000" w:themeColor="text1"/>
          <w:sz w:val="24"/>
          <w:szCs w:val="24"/>
          <w:lang w:val="lt"/>
        </w:rPr>
        <w:t>“.</w:t>
      </w:r>
    </w:p>
    <w:p w14:paraId="79E785D6" w14:textId="77777777" w:rsidR="00372B8A" w:rsidRDefault="00372B8A" w:rsidP="003D6AB2">
      <w:pPr>
        <w:pStyle w:val="Sraopastraipa"/>
        <w:widowControl w:val="0"/>
        <w:spacing w:after="0" w:line="240" w:lineRule="auto"/>
        <w:ind w:left="1221"/>
        <w:jc w:val="center"/>
        <w:rPr>
          <w:rFonts w:ascii="Times New Roman" w:eastAsia="Lucida Sans Unicode" w:hAnsi="Times New Roman" w:cs="Times New Roman"/>
          <w:b/>
          <w:bCs/>
          <w:iCs/>
          <w:kern w:val="2"/>
          <w:sz w:val="24"/>
          <w:szCs w:val="24"/>
          <w:lang w:eastAsia="en-US"/>
        </w:rPr>
      </w:pPr>
    </w:p>
    <w:p w14:paraId="54BE491F" w14:textId="685B8884" w:rsidR="008B70EB" w:rsidRPr="008B70EB" w:rsidRDefault="00B64A64" w:rsidP="003D6AB2">
      <w:pPr>
        <w:pStyle w:val="Sraopastraipa"/>
        <w:widowControl w:val="0"/>
        <w:spacing w:after="0" w:line="240" w:lineRule="auto"/>
        <w:ind w:left="1221"/>
        <w:jc w:val="center"/>
        <w:rPr>
          <w:rFonts w:ascii="Times New Roman" w:eastAsia="Lucida Sans Unicode" w:hAnsi="Times New Roman" w:cs="Times New Roman"/>
          <w:b/>
          <w:bCs/>
          <w:iCs/>
          <w:kern w:val="2"/>
          <w:sz w:val="24"/>
          <w:szCs w:val="24"/>
          <w:lang w:eastAsia="en-US"/>
        </w:rPr>
      </w:pPr>
      <w:r>
        <w:rPr>
          <w:rFonts w:ascii="Times New Roman" w:eastAsia="Lucida Sans Unicode" w:hAnsi="Times New Roman" w:cs="Times New Roman"/>
          <w:b/>
          <w:bCs/>
          <w:iCs/>
          <w:kern w:val="2"/>
          <w:sz w:val="24"/>
          <w:szCs w:val="24"/>
          <w:lang w:eastAsia="en-US"/>
        </w:rPr>
        <w:t>2</w:t>
      </w:r>
      <w:r w:rsidR="008B70EB" w:rsidRPr="008B70EB">
        <w:rPr>
          <w:rFonts w:ascii="Times New Roman" w:eastAsia="Lucida Sans Unicode" w:hAnsi="Times New Roman" w:cs="Times New Roman"/>
          <w:b/>
          <w:bCs/>
          <w:iCs/>
          <w:kern w:val="2"/>
          <w:sz w:val="24"/>
          <w:szCs w:val="24"/>
          <w:lang w:eastAsia="en-US"/>
        </w:rPr>
        <w:t xml:space="preserve">. PASLAUGŲ </w:t>
      </w:r>
      <w:r w:rsidR="00E500AA">
        <w:rPr>
          <w:rFonts w:ascii="Times New Roman" w:eastAsia="Lucida Sans Unicode" w:hAnsi="Times New Roman" w:cs="Times New Roman"/>
          <w:b/>
          <w:bCs/>
          <w:iCs/>
          <w:kern w:val="2"/>
          <w:sz w:val="24"/>
          <w:szCs w:val="24"/>
          <w:lang w:eastAsia="en-US"/>
        </w:rPr>
        <w:t>APIMTYS</w:t>
      </w:r>
    </w:p>
    <w:p w14:paraId="4C3CD4D8" w14:textId="77777777" w:rsidR="008B70EB" w:rsidRPr="00CD05A7" w:rsidRDefault="008B70EB" w:rsidP="003D6AB2">
      <w:pPr>
        <w:spacing w:after="0" w:line="240" w:lineRule="auto"/>
        <w:ind w:firstLine="567"/>
        <w:contextualSpacing/>
        <w:jc w:val="both"/>
        <w:rPr>
          <w:rFonts w:ascii="Times New Roman" w:eastAsia="Times New Roman" w:hAnsi="Times New Roman" w:cs="Times New Roman"/>
          <w:sz w:val="24"/>
          <w:szCs w:val="24"/>
          <w:lang w:eastAsia="en-US"/>
        </w:rPr>
      </w:pPr>
    </w:p>
    <w:p w14:paraId="2103DFE7" w14:textId="69EF47EF" w:rsidR="002A68D7"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Teikdamas Paslaugas, </w:t>
      </w:r>
      <w:r w:rsidR="00803885">
        <w:rPr>
          <w:rFonts w:ascii="Times New Roman" w:eastAsia="Times New Roman" w:hAnsi="Times New Roman" w:cs="Times New Roman"/>
          <w:sz w:val="24"/>
          <w:szCs w:val="24"/>
          <w:lang w:eastAsia="ar-SA"/>
        </w:rPr>
        <w:t>T</w:t>
      </w:r>
      <w:r>
        <w:rPr>
          <w:rFonts w:ascii="Times New Roman" w:eastAsia="Times New Roman" w:hAnsi="Times New Roman" w:cs="Times New Roman"/>
          <w:sz w:val="24"/>
          <w:szCs w:val="24"/>
          <w:lang w:eastAsia="ar-SA"/>
        </w:rPr>
        <w:t>iekėjas turės:</w:t>
      </w:r>
    </w:p>
    <w:p w14:paraId="7B07D8C8" w14:textId="3A5B25F6" w:rsidR="0010747E"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2.1. </w:t>
      </w:r>
      <w:r w:rsidR="00EB56C2" w:rsidRPr="00F96EF8">
        <w:rPr>
          <w:rFonts w:ascii="Times New Roman" w:eastAsia="Times New Roman" w:hAnsi="Times New Roman" w:cs="Times New Roman"/>
          <w:b/>
          <w:bCs/>
          <w:sz w:val="24"/>
          <w:szCs w:val="24"/>
          <w:u w:val="single"/>
          <w:lang w:eastAsia="ar-SA"/>
        </w:rPr>
        <w:t>A</w:t>
      </w:r>
      <w:r w:rsidRPr="00F96EF8">
        <w:rPr>
          <w:rFonts w:ascii="Times New Roman" w:eastAsia="Times New Roman" w:hAnsi="Times New Roman" w:cs="Times New Roman"/>
          <w:b/>
          <w:bCs/>
          <w:sz w:val="24"/>
          <w:szCs w:val="24"/>
          <w:u w:val="single"/>
          <w:lang w:eastAsia="ar-SA"/>
        </w:rPr>
        <w:t xml:space="preserve">tlikti </w:t>
      </w:r>
      <w:r w:rsidR="00F96EF8" w:rsidRPr="00F96EF8">
        <w:rPr>
          <w:rFonts w:ascii="Times New Roman" w:eastAsia="Times New Roman" w:hAnsi="Times New Roman" w:cs="Times New Roman"/>
          <w:b/>
          <w:bCs/>
          <w:sz w:val="24"/>
          <w:szCs w:val="24"/>
          <w:u w:val="single"/>
          <w:lang w:eastAsia="ar-SA"/>
        </w:rPr>
        <w:t>m</w:t>
      </w:r>
      <w:r w:rsidR="00F96EF8" w:rsidRPr="00F96EF8">
        <w:rPr>
          <w:rFonts w:ascii="Times New Roman" w:hAnsi="Times New Roman" w:cs="Times New Roman"/>
          <w:b/>
          <w:bCs/>
          <w:sz w:val="24"/>
          <w:szCs w:val="24"/>
          <w:u w:val="single"/>
        </w:rPr>
        <w:t>akrofitų</w:t>
      </w:r>
      <w:r w:rsidRPr="00F96EF8">
        <w:rPr>
          <w:rFonts w:ascii="Times New Roman" w:eastAsia="Times New Roman" w:hAnsi="Times New Roman" w:cs="Times New Roman"/>
          <w:b/>
          <w:bCs/>
          <w:sz w:val="24"/>
          <w:szCs w:val="24"/>
          <w:u w:val="single"/>
          <w:lang w:eastAsia="ar-SA"/>
        </w:rPr>
        <w:t xml:space="preserve"> tyrimus</w:t>
      </w:r>
      <w:r>
        <w:rPr>
          <w:rFonts w:ascii="Times New Roman" w:eastAsia="Times New Roman" w:hAnsi="Times New Roman" w:cs="Times New Roman"/>
          <w:sz w:val="24"/>
          <w:szCs w:val="24"/>
          <w:lang w:eastAsia="ar-SA"/>
        </w:rPr>
        <w:t>:</w:t>
      </w:r>
    </w:p>
    <w:p w14:paraId="4580236E" w14:textId="74C5426B" w:rsidR="0010747E"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Times New Roman" w:hAnsi="Times New Roman" w:cs="Times New Roman"/>
          <w:sz w:val="24"/>
          <w:szCs w:val="24"/>
          <w:lang w:eastAsia="ar-SA"/>
        </w:rPr>
        <w:t xml:space="preserve">2.1.1. </w:t>
      </w:r>
      <w:r w:rsidR="00F96EF8">
        <w:rPr>
          <w:rFonts w:ascii="Times New Roman" w:eastAsia="Times New Roman" w:hAnsi="Times New Roman" w:cs="Times New Roman"/>
          <w:sz w:val="24"/>
          <w:szCs w:val="24"/>
          <w:lang w:eastAsia="ar-SA"/>
        </w:rPr>
        <w:t>paimti mėginius ir atlikti 120</w:t>
      </w:r>
      <w:r w:rsidRPr="00CD05A7">
        <w:rPr>
          <w:rFonts w:ascii="Times New Roman" w:eastAsia="Times New Roman" w:hAnsi="Times New Roman" w:cs="Times New Roman"/>
          <w:sz w:val="24"/>
          <w:szCs w:val="24"/>
          <w:lang w:eastAsia="ar-SA"/>
        </w:rPr>
        <w:t xml:space="preserve"> upių viet</w:t>
      </w:r>
      <w:r w:rsidR="00DD045D">
        <w:rPr>
          <w:rFonts w:ascii="Times New Roman" w:eastAsia="Times New Roman" w:hAnsi="Times New Roman" w:cs="Times New Roman"/>
          <w:sz w:val="24"/>
          <w:szCs w:val="24"/>
          <w:lang w:eastAsia="ar-SA"/>
        </w:rPr>
        <w:t xml:space="preserve">ose (kaip nurodyta </w:t>
      </w:r>
      <w:r w:rsidR="00803885">
        <w:rPr>
          <w:rFonts w:ascii="Times New Roman" w:eastAsia="Times New Roman" w:hAnsi="Times New Roman" w:cs="Times New Roman"/>
          <w:sz w:val="24"/>
          <w:szCs w:val="24"/>
          <w:lang w:eastAsia="ar-SA"/>
        </w:rPr>
        <w:t xml:space="preserve">šios </w:t>
      </w:r>
      <w:r w:rsidR="00DD045D" w:rsidRPr="34B0756B">
        <w:rPr>
          <w:rFonts w:ascii="Times New Roman" w:eastAsia="Lucida Sans Unicode" w:hAnsi="Times New Roman" w:cs="Times New Roman"/>
          <w:kern w:val="2"/>
          <w:sz w:val="24"/>
          <w:szCs w:val="24"/>
          <w:lang w:eastAsia="en-US"/>
        </w:rPr>
        <w:t>techninės specifikacijos 1</w:t>
      </w:r>
      <w:r w:rsidR="00DD045D">
        <w:rPr>
          <w:rFonts w:ascii="Times New Roman" w:eastAsia="Lucida Sans Unicode" w:hAnsi="Times New Roman" w:cs="Times New Roman"/>
          <w:kern w:val="2"/>
          <w:sz w:val="24"/>
          <w:szCs w:val="24"/>
          <w:lang w:eastAsia="en-US"/>
        </w:rPr>
        <w:t xml:space="preserve"> priede). Iš jų </w:t>
      </w:r>
      <w:r w:rsidR="00F96EF8">
        <w:rPr>
          <w:rFonts w:ascii="Times New Roman" w:eastAsia="Lucida Sans Unicode" w:hAnsi="Times New Roman" w:cs="Times New Roman"/>
          <w:kern w:val="2"/>
          <w:sz w:val="24"/>
          <w:szCs w:val="24"/>
          <w:lang w:eastAsia="en-US"/>
        </w:rPr>
        <w:t>40</w:t>
      </w:r>
      <w:r w:rsidR="00DD045D">
        <w:rPr>
          <w:rFonts w:ascii="Times New Roman" w:eastAsia="Lucida Sans Unicode" w:hAnsi="Times New Roman" w:cs="Times New Roman"/>
          <w:kern w:val="2"/>
          <w:sz w:val="24"/>
          <w:szCs w:val="24"/>
          <w:lang w:eastAsia="en-US"/>
        </w:rPr>
        <w:t xml:space="preserve"> </w:t>
      </w:r>
      <w:r w:rsidR="00803885">
        <w:rPr>
          <w:rFonts w:ascii="Times New Roman" w:eastAsia="Lucida Sans Unicode" w:hAnsi="Times New Roman" w:cs="Times New Roman"/>
          <w:kern w:val="2"/>
          <w:sz w:val="24"/>
          <w:szCs w:val="24"/>
          <w:lang w:eastAsia="en-US"/>
        </w:rPr>
        <w:t xml:space="preserve">nurodytuose </w:t>
      </w:r>
      <w:r w:rsidR="00DD045D">
        <w:rPr>
          <w:rFonts w:ascii="Times New Roman" w:eastAsia="Lucida Sans Unicode" w:hAnsi="Times New Roman" w:cs="Times New Roman"/>
          <w:kern w:val="2"/>
          <w:sz w:val="24"/>
          <w:szCs w:val="24"/>
          <w:lang w:eastAsia="en-US"/>
        </w:rPr>
        <w:t xml:space="preserve">vietose 2025 metais, likusiose </w:t>
      </w:r>
      <w:r w:rsidR="00F96EF8">
        <w:rPr>
          <w:rFonts w:ascii="Times New Roman" w:eastAsia="Lucida Sans Unicode" w:hAnsi="Times New Roman" w:cs="Times New Roman"/>
          <w:kern w:val="2"/>
          <w:sz w:val="24"/>
          <w:szCs w:val="24"/>
          <w:lang w:eastAsia="en-US"/>
        </w:rPr>
        <w:t>8</w:t>
      </w:r>
      <w:r w:rsidR="00DD045D">
        <w:rPr>
          <w:rFonts w:ascii="Times New Roman" w:eastAsia="Lucida Sans Unicode" w:hAnsi="Times New Roman" w:cs="Times New Roman"/>
          <w:kern w:val="2"/>
          <w:sz w:val="24"/>
          <w:szCs w:val="24"/>
          <w:lang w:eastAsia="en-US"/>
        </w:rPr>
        <w:t>0 vietų – 2026 – 2027</w:t>
      </w:r>
      <w:r w:rsidR="009508EF">
        <w:rPr>
          <w:rFonts w:ascii="Times New Roman" w:eastAsia="Lucida Sans Unicode" w:hAnsi="Times New Roman" w:cs="Times New Roman"/>
          <w:kern w:val="2"/>
          <w:sz w:val="24"/>
          <w:szCs w:val="24"/>
          <w:lang w:eastAsia="en-US"/>
        </w:rPr>
        <w:t xml:space="preserve"> </w:t>
      </w:r>
      <w:r w:rsidR="00DD045D">
        <w:rPr>
          <w:rFonts w:ascii="Times New Roman" w:eastAsia="Lucida Sans Unicode" w:hAnsi="Times New Roman" w:cs="Times New Roman"/>
          <w:kern w:val="2"/>
          <w:sz w:val="24"/>
          <w:szCs w:val="24"/>
          <w:lang w:eastAsia="en-US"/>
        </w:rPr>
        <w:t>metais</w:t>
      </w:r>
      <w:r w:rsidR="00F96EF8">
        <w:rPr>
          <w:rFonts w:ascii="Times New Roman" w:eastAsia="Lucida Sans Unicode" w:hAnsi="Times New Roman" w:cs="Times New Roman"/>
          <w:kern w:val="2"/>
          <w:sz w:val="24"/>
          <w:szCs w:val="24"/>
          <w:lang w:eastAsia="en-US"/>
        </w:rPr>
        <w:t>;</w:t>
      </w:r>
    </w:p>
    <w:p w14:paraId="5838A2B1" w14:textId="34821D48" w:rsidR="00F96EF8" w:rsidRDefault="00F96EF8"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 xml:space="preserve">2.1.2. </w:t>
      </w:r>
      <w:r>
        <w:rPr>
          <w:rFonts w:ascii="Times New Roman" w:eastAsia="Times New Roman" w:hAnsi="Times New Roman" w:cs="Times New Roman"/>
          <w:kern w:val="2"/>
          <w:sz w:val="24"/>
          <w:szCs w:val="24"/>
          <w:lang w:eastAsia="ar-SA"/>
        </w:rPr>
        <w:t xml:space="preserve">Makrofitų </w:t>
      </w:r>
      <w:r w:rsidRPr="02F396B7">
        <w:rPr>
          <w:rFonts w:ascii="Times New Roman" w:eastAsia="Lucida Sans Unicode" w:hAnsi="Times New Roman" w:cs="Times New Roman"/>
          <w:sz w:val="24"/>
          <w:szCs w:val="24"/>
          <w:lang w:eastAsia="en-US"/>
        </w:rPr>
        <w:t>tyrim</w:t>
      </w:r>
      <w:r>
        <w:rPr>
          <w:rFonts w:ascii="Times New Roman" w:eastAsia="Lucida Sans Unicode" w:hAnsi="Times New Roman" w:cs="Times New Roman"/>
          <w:sz w:val="24"/>
          <w:szCs w:val="24"/>
          <w:lang w:eastAsia="en-US"/>
        </w:rPr>
        <w:t>ai upėse turės būti</w:t>
      </w:r>
      <w:r w:rsidRPr="02F396B7">
        <w:rPr>
          <w:rFonts w:ascii="Times New Roman" w:eastAsia="Lucida Sans Unicode" w:hAnsi="Times New Roman" w:cs="Times New Roman"/>
          <w:sz w:val="24"/>
          <w:szCs w:val="24"/>
          <w:lang w:eastAsia="en-US"/>
        </w:rPr>
        <w:t xml:space="preserve"> </w:t>
      </w:r>
      <w:r w:rsidRPr="02F396B7">
        <w:rPr>
          <w:rFonts w:ascii="Times New Roman" w:eastAsia="Times New Roman" w:hAnsi="Times New Roman" w:cs="Times New Roman"/>
          <w:kern w:val="2"/>
          <w:sz w:val="24"/>
          <w:szCs w:val="24"/>
          <w:lang w:eastAsia="ar-SA"/>
        </w:rPr>
        <w:t>atli</w:t>
      </w:r>
      <w:r>
        <w:rPr>
          <w:rFonts w:ascii="Times New Roman" w:eastAsia="Times New Roman" w:hAnsi="Times New Roman" w:cs="Times New Roman"/>
          <w:kern w:val="2"/>
          <w:sz w:val="24"/>
          <w:szCs w:val="24"/>
          <w:lang w:eastAsia="ar-SA"/>
        </w:rPr>
        <w:t>e</w:t>
      </w:r>
      <w:r w:rsidRPr="02F396B7">
        <w:rPr>
          <w:rFonts w:ascii="Times New Roman" w:eastAsia="Times New Roman" w:hAnsi="Times New Roman" w:cs="Times New Roman"/>
          <w:kern w:val="2"/>
          <w:sz w:val="24"/>
          <w:szCs w:val="24"/>
          <w:lang w:eastAsia="ar-SA"/>
        </w:rPr>
        <w:t>k</w:t>
      </w:r>
      <w:r>
        <w:rPr>
          <w:rFonts w:ascii="Times New Roman" w:eastAsia="Times New Roman" w:hAnsi="Times New Roman" w:cs="Times New Roman"/>
          <w:kern w:val="2"/>
          <w:sz w:val="24"/>
          <w:szCs w:val="24"/>
          <w:lang w:eastAsia="ar-SA"/>
        </w:rPr>
        <w:t>ami</w:t>
      </w:r>
      <w:r w:rsidRPr="34B0756B">
        <w:rPr>
          <w:rFonts w:ascii="Times New Roman" w:eastAsia="Lucida Sans Unicode" w:hAnsi="Times New Roman" w:cs="Times New Roman"/>
          <w:kern w:val="2"/>
          <w:sz w:val="24"/>
          <w:szCs w:val="24"/>
          <w:lang w:eastAsia="en-US"/>
        </w:rPr>
        <w:t xml:space="preserve"> </w:t>
      </w:r>
      <w:r w:rsidRPr="02F396B7">
        <w:rPr>
          <w:rFonts w:ascii="Times New Roman" w:eastAsia="Lucida Sans Unicode" w:hAnsi="Times New Roman" w:cs="Times New Roman"/>
          <w:sz w:val="24"/>
          <w:szCs w:val="24"/>
          <w:lang w:eastAsia="en-US"/>
        </w:rPr>
        <w:t>vadovaujantis</w:t>
      </w:r>
      <w:r>
        <w:rPr>
          <w:rFonts w:ascii="Times New Roman" w:eastAsia="Lucida Sans Unicode" w:hAnsi="Times New Roman" w:cs="Times New Roman"/>
          <w:sz w:val="24"/>
          <w:szCs w:val="24"/>
          <w:lang w:eastAsia="en-US"/>
        </w:rPr>
        <w:t xml:space="preserve"> </w:t>
      </w:r>
      <w:r w:rsidRPr="00596F43">
        <w:rPr>
          <w:rFonts w:ascii="Times New Roman" w:hAnsi="Times New Roman" w:cs="Times New Roman"/>
          <w:sz w:val="24"/>
          <w:szCs w:val="24"/>
        </w:rPr>
        <w:t xml:space="preserve">Makrofitų tyrimų upėse metodika, patvirtinta Lietuvos Respublikos aplinkos ministro </w:t>
      </w:r>
      <w:r w:rsidRPr="00596F43">
        <w:rPr>
          <w:rFonts w:ascii="Times New Roman" w:hAnsi="Times New Roman" w:cs="Times New Roman"/>
          <w:sz w:val="24"/>
          <w:szCs w:val="24"/>
          <w:lang w:eastAsia="en-GB"/>
        </w:rPr>
        <w:t xml:space="preserve">2021 m. lapkričio 3 d. </w:t>
      </w:r>
      <w:r w:rsidRPr="00596F43">
        <w:rPr>
          <w:rFonts w:ascii="Times New Roman" w:hAnsi="Times New Roman" w:cs="Times New Roman"/>
          <w:sz w:val="24"/>
          <w:szCs w:val="24"/>
        </w:rPr>
        <w:t xml:space="preserve">įsakymu </w:t>
      </w:r>
      <w:r w:rsidRPr="00596F43">
        <w:rPr>
          <w:rFonts w:ascii="Times New Roman" w:hAnsi="Times New Roman" w:cs="Times New Roman"/>
          <w:sz w:val="24"/>
          <w:szCs w:val="24"/>
          <w:lang w:eastAsia="en-GB"/>
        </w:rPr>
        <w:t>Nr. D1-641</w:t>
      </w:r>
      <w:r w:rsidRPr="00596F43">
        <w:rPr>
          <w:rFonts w:ascii="Times New Roman" w:hAnsi="Times New Roman" w:cs="Times New Roman"/>
          <w:sz w:val="24"/>
          <w:szCs w:val="24"/>
        </w:rPr>
        <w:t xml:space="preserve"> „Dėl makrofitų tyrimų upėse metodikos patvirtinimo“</w:t>
      </w:r>
      <w:r w:rsidRPr="00596F43">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šios </w:t>
      </w:r>
      <w:r w:rsidRPr="00596F43">
        <w:rPr>
          <w:rFonts w:ascii="Times New Roman" w:eastAsia="Times New Roman" w:hAnsi="Times New Roman" w:cs="Times New Roman"/>
          <w:sz w:val="24"/>
          <w:szCs w:val="24"/>
          <w:lang w:eastAsia="zh-CN"/>
        </w:rPr>
        <w:t xml:space="preserve">techninės specifikacijos </w:t>
      </w:r>
      <w:r>
        <w:rPr>
          <w:rFonts w:ascii="Times New Roman" w:eastAsia="Times New Roman" w:hAnsi="Times New Roman" w:cs="Times New Roman"/>
          <w:sz w:val="24"/>
          <w:szCs w:val="24"/>
          <w:lang w:eastAsia="zh-CN"/>
        </w:rPr>
        <w:t xml:space="preserve">1 </w:t>
      </w:r>
      <w:r w:rsidRPr="00596F43">
        <w:rPr>
          <w:rFonts w:ascii="Times New Roman" w:eastAsia="Times New Roman" w:hAnsi="Times New Roman" w:cs="Times New Roman"/>
          <w:sz w:val="24"/>
          <w:szCs w:val="24"/>
          <w:lang w:eastAsia="zh-CN"/>
        </w:rPr>
        <w:t>prie</w:t>
      </w:r>
      <w:r>
        <w:rPr>
          <w:rFonts w:ascii="Times New Roman" w:eastAsia="Times New Roman" w:hAnsi="Times New Roman" w:cs="Times New Roman"/>
          <w:sz w:val="24"/>
          <w:szCs w:val="24"/>
          <w:lang w:eastAsia="zh-CN"/>
        </w:rPr>
        <w:t>de</w:t>
      </w:r>
      <w:r w:rsidRPr="3754A93E">
        <w:rPr>
          <w:rFonts w:ascii="Times New Roman" w:eastAsia="Lucida Sans Unicode" w:hAnsi="Times New Roman" w:cs="Times New Roman"/>
          <w:kern w:val="1"/>
          <w:sz w:val="24"/>
          <w:szCs w:val="24"/>
        </w:rPr>
        <w:t xml:space="preserve"> nurodytose tyrimų vietose</w:t>
      </w:r>
      <w:r w:rsidRPr="3754A93E">
        <w:rPr>
          <w:rFonts w:ascii="Times New Roman" w:eastAsia="Lucida Sans Unicode" w:hAnsi="Times New Roman" w:cs="Times New Roman"/>
          <w:kern w:val="2"/>
          <w:sz w:val="24"/>
          <w:szCs w:val="24"/>
          <w:lang w:eastAsia="en-US"/>
        </w:rPr>
        <w:t xml:space="preserve"> nurodytu tyrimų laikotarpiu. </w:t>
      </w:r>
      <w:r>
        <w:rPr>
          <w:rFonts w:ascii="Times New Roman" w:eastAsia="Times New Roman" w:hAnsi="Times New Roman" w:cs="Times New Roman"/>
          <w:sz w:val="24"/>
          <w:szCs w:val="24"/>
          <w:lang w:eastAsia="zh-CN"/>
        </w:rPr>
        <w:t>T</w:t>
      </w:r>
      <w:r w:rsidRPr="0019417B">
        <w:rPr>
          <w:rFonts w:ascii="Times New Roman" w:eastAsia="Times New Roman" w:hAnsi="Times New Roman" w:cs="Times New Roman"/>
          <w:sz w:val="24"/>
          <w:szCs w:val="24"/>
          <w:lang w:eastAsia="zh-CN"/>
        </w:rPr>
        <w:t xml:space="preserve">iriamų upių vietose (upės ruožo ilgis 100 m) </w:t>
      </w:r>
      <w:r w:rsidRPr="0019417B">
        <w:rPr>
          <w:rFonts w:ascii="Times New Roman" w:eastAsia="Times New Roman" w:hAnsi="Times New Roman" w:cs="Times New Roman"/>
          <w:sz w:val="24"/>
          <w:szCs w:val="24"/>
          <w:lang w:eastAsia="zh-CN"/>
        </w:rPr>
        <w:lastRenderedPageBreak/>
        <w:t xml:space="preserve">turi būti nustatytos visos makrofitų (įskaitant </w:t>
      </w:r>
      <w:proofErr w:type="spellStart"/>
      <w:r w:rsidRPr="0019417B">
        <w:rPr>
          <w:rFonts w:ascii="Times New Roman" w:eastAsia="Times New Roman" w:hAnsi="Times New Roman" w:cs="Times New Roman"/>
          <w:sz w:val="24"/>
          <w:szCs w:val="24"/>
          <w:lang w:eastAsia="zh-CN"/>
        </w:rPr>
        <w:t>helofitus</w:t>
      </w:r>
      <w:proofErr w:type="spellEnd"/>
      <w:r w:rsidRPr="0019417B">
        <w:rPr>
          <w:rFonts w:ascii="Times New Roman" w:eastAsia="Times New Roman" w:hAnsi="Times New Roman" w:cs="Times New Roman"/>
          <w:sz w:val="24"/>
          <w:szCs w:val="24"/>
          <w:lang w:eastAsia="zh-CN"/>
        </w:rPr>
        <w:t xml:space="preserve">) rūšys, jų santykinis gausumas </w:t>
      </w:r>
      <w:r>
        <w:rPr>
          <w:rFonts w:ascii="Times New Roman" w:eastAsia="Times New Roman" w:hAnsi="Times New Roman" w:cs="Times New Roman"/>
          <w:sz w:val="24"/>
          <w:szCs w:val="24"/>
          <w:lang w:eastAsia="zh-CN"/>
        </w:rPr>
        <w:t xml:space="preserve">ir nurodyta </w:t>
      </w:r>
      <w:r w:rsidRPr="002D1712">
        <w:rPr>
          <w:rFonts w:ascii="Times New Roman" w:eastAsia="Times New Roman" w:hAnsi="Times New Roman" w:cs="Times New Roman"/>
          <w:sz w:val="24"/>
          <w:szCs w:val="24"/>
          <w:lang w:eastAsia="zh-CN"/>
        </w:rPr>
        <w:t>ekologin</w:t>
      </w:r>
      <w:r>
        <w:rPr>
          <w:rFonts w:ascii="Times New Roman" w:eastAsia="Times New Roman" w:hAnsi="Times New Roman" w:cs="Times New Roman"/>
          <w:sz w:val="24"/>
          <w:szCs w:val="24"/>
          <w:lang w:eastAsia="zh-CN"/>
        </w:rPr>
        <w:t>ė</w:t>
      </w:r>
      <w:r w:rsidRPr="002D1712">
        <w:rPr>
          <w:rFonts w:ascii="Times New Roman" w:eastAsia="Times New Roman" w:hAnsi="Times New Roman" w:cs="Times New Roman"/>
          <w:sz w:val="24"/>
          <w:szCs w:val="24"/>
          <w:lang w:eastAsia="zh-CN"/>
        </w:rPr>
        <w:t>–morfologin</w:t>
      </w:r>
      <w:r>
        <w:rPr>
          <w:rFonts w:ascii="Times New Roman" w:eastAsia="Times New Roman" w:hAnsi="Times New Roman" w:cs="Times New Roman"/>
          <w:sz w:val="24"/>
          <w:szCs w:val="24"/>
          <w:lang w:eastAsia="zh-CN"/>
        </w:rPr>
        <w:t>ė grupė;</w:t>
      </w:r>
    </w:p>
    <w:p w14:paraId="031928B6" w14:textId="12AA65D5" w:rsidR="00DD045D" w:rsidRDefault="00DD045D"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2.1.</w:t>
      </w:r>
      <w:r w:rsidR="00F96EF8">
        <w:rPr>
          <w:rFonts w:ascii="Times New Roman" w:eastAsia="Lucida Sans Unicode" w:hAnsi="Times New Roman" w:cs="Times New Roman"/>
          <w:kern w:val="2"/>
          <w:sz w:val="24"/>
          <w:szCs w:val="24"/>
          <w:lang w:eastAsia="en-US"/>
        </w:rPr>
        <w:t>3</w:t>
      </w:r>
      <w:r>
        <w:rPr>
          <w:rFonts w:ascii="Times New Roman" w:eastAsia="Lucida Sans Unicode" w:hAnsi="Times New Roman" w:cs="Times New Roman"/>
          <w:kern w:val="2"/>
          <w:sz w:val="24"/>
          <w:szCs w:val="24"/>
          <w:lang w:eastAsia="en-US"/>
        </w:rPr>
        <w:t xml:space="preserve">. </w:t>
      </w:r>
      <w:r w:rsidR="00F96EF8">
        <w:rPr>
          <w:rFonts w:ascii="Times New Roman" w:eastAsia="Times New Roman" w:hAnsi="Times New Roman" w:cs="Times New Roman"/>
          <w:sz w:val="24"/>
          <w:szCs w:val="24"/>
          <w:lang w:eastAsia="ar-SA"/>
        </w:rPr>
        <w:t xml:space="preserve">paimti mėginius ir atlikti </w:t>
      </w:r>
      <w:r>
        <w:rPr>
          <w:rFonts w:ascii="Times New Roman" w:eastAsia="Times New Roman" w:hAnsi="Times New Roman" w:cs="Times New Roman"/>
          <w:sz w:val="24"/>
          <w:szCs w:val="24"/>
          <w:lang w:eastAsia="ar-SA"/>
        </w:rPr>
        <w:t>2</w:t>
      </w:r>
      <w:r w:rsidR="00F96EF8">
        <w:rPr>
          <w:rFonts w:ascii="Times New Roman" w:eastAsia="Times New Roman" w:hAnsi="Times New Roman" w:cs="Times New Roman"/>
          <w:sz w:val="24"/>
          <w:szCs w:val="24"/>
          <w:lang w:eastAsia="ar-SA"/>
        </w:rPr>
        <w:t>36</w:t>
      </w:r>
      <w:r>
        <w:rPr>
          <w:rFonts w:ascii="Times New Roman" w:eastAsia="Times New Roman" w:hAnsi="Times New Roman" w:cs="Times New Roman"/>
          <w:sz w:val="24"/>
          <w:szCs w:val="24"/>
          <w:lang w:eastAsia="ar-SA"/>
        </w:rPr>
        <w:t xml:space="preserve"> ežer</w:t>
      </w:r>
      <w:r w:rsidR="00803885">
        <w:rPr>
          <w:rFonts w:ascii="Times New Roman" w:eastAsia="Times New Roman" w:hAnsi="Times New Roman" w:cs="Times New Roman"/>
          <w:sz w:val="24"/>
          <w:szCs w:val="24"/>
          <w:lang w:eastAsia="ar-SA"/>
        </w:rPr>
        <w:t xml:space="preserve">uose/tvenkiniuose </w:t>
      </w:r>
      <w:r>
        <w:rPr>
          <w:rFonts w:ascii="Times New Roman" w:eastAsia="Times New Roman" w:hAnsi="Times New Roman" w:cs="Times New Roman"/>
          <w:sz w:val="24"/>
          <w:szCs w:val="24"/>
          <w:lang w:eastAsia="ar-SA"/>
        </w:rPr>
        <w:t xml:space="preserve">(kaip nurodyta </w:t>
      </w:r>
      <w:r w:rsidR="00803885">
        <w:rPr>
          <w:rFonts w:ascii="Times New Roman" w:eastAsia="Times New Roman" w:hAnsi="Times New Roman" w:cs="Times New Roman"/>
          <w:sz w:val="24"/>
          <w:szCs w:val="24"/>
          <w:lang w:eastAsia="ar-SA"/>
        </w:rPr>
        <w:t xml:space="preserve">šios </w:t>
      </w:r>
      <w:r w:rsidRPr="34B0756B">
        <w:rPr>
          <w:rFonts w:ascii="Times New Roman" w:eastAsia="Lucida Sans Unicode" w:hAnsi="Times New Roman" w:cs="Times New Roman"/>
          <w:kern w:val="2"/>
          <w:sz w:val="24"/>
          <w:szCs w:val="24"/>
          <w:lang w:eastAsia="en-US"/>
        </w:rPr>
        <w:t xml:space="preserve">techninės specifikacijos </w:t>
      </w:r>
      <w:r>
        <w:rPr>
          <w:rFonts w:ascii="Times New Roman" w:eastAsia="Lucida Sans Unicode" w:hAnsi="Times New Roman" w:cs="Times New Roman"/>
          <w:kern w:val="2"/>
          <w:sz w:val="24"/>
          <w:szCs w:val="24"/>
          <w:lang w:eastAsia="en-US"/>
        </w:rPr>
        <w:t xml:space="preserve">2 priede). Iš jų </w:t>
      </w:r>
      <w:r w:rsidR="00803885">
        <w:rPr>
          <w:rFonts w:ascii="Times New Roman" w:eastAsia="Lucida Sans Unicode" w:hAnsi="Times New Roman" w:cs="Times New Roman"/>
          <w:kern w:val="2"/>
          <w:sz w:val="24"/>
          <w:szCs w:val="24"/>
          <w:lang w:eastAsia="en-US"/>
        </w:rPr>
        <w:t xml:space="preserve">nurodytuose </w:t>
      </w:r>
      <w:r w:rsidR="00F96EF8">
        <w:rPr>
          <w:rFonts w:ascii="Times New Roman" w:eastAsia="Lucida Sans Unicode" w:hAnsi="Times New Roman" w:cs="Times New Roman"/>
          <w:kern w:val="2"/>
          <w:sz w:val="24"/>
          <w:szCs w:val="24"/>
          <w:lang w:eastAsia="en-US"/>
        </w:rPr>
        <w:t>7</w:t>
      </w:r>
      <w:r>
        <w:rPr>
          <w:rFonts w:ascii="Times New Roman" w:eastAsia="Lucida Sans Unicode" w:hAnsi="Times New Roman" w:cs="Times New Roman"/>
          <w:kern w:val="2"/>
          <w:sz w:val="24"/>
          <w:szCs w:val="24"/>
          <w:lang w:eastAsia="en-US"/>
        </w:rPr>
        <w:t xml:space="preserve">8 </w:t>
      </w:r>
      <w:r w:rsidR="00803885">
        <w:rPr>
          <w:rFonts w:ascii="Times New Roman" w:eastAsia="Lucida Sans Unicode" w:hAnsi="Times New Roman" w:cs="Times New Roman"/>
          <w:kern w:val="2"/>
          <w:sz w:val="24"/>
          <w:szCs w:val="24"/>
          <w:lang w:eastAsia="en-US"/>
        </w:rPr>
        <w:t>ežeruose/tvenkiniuose</w:t>
      </w:r>
      <w:r>
        <w:rPr>
          <w:rFonts w:ascii="Times New Roman" w:eastAsia="Lucida Sans Unicode" w:hAnsi="Times New Roman" w:cs="Times New Roman"/>
          <w:kern w:val="2"/>
          <w:sz w:val="24"/>
          <w:szCs w:val="24"/>
          <w:lang w:eastAsia="en-US"/>
        </w:rPr>
        <w:t xml:space="preserve"> 2025 metais, likusiose </w:t>
      </w:r>
      <w:r w:rsidR="00F96EF8">
        <w:rPr>
          <w:rFonts w:ascii="Times New Roman" w:eastAsia="Lucida Sans Unicode" w:hAnsi="Times New Roman" w:cs="Times New Roman"/>
          <w:kern w:val="2"/>
          <w:sz w:val="24"/>
          <w:szCs w:val="24"/>
          <w:lang w:eastAsia="en-US"/>
        </w:rPr>
        <w:t>158</w:t>
      </w:r>
      <w:r>
        <w:rPr>
          <w:rFonts w:ascii="Times New Roman" w:eastAsia="Lucida Sans Unicode" w:hAnsi="Times New Roman" w:cs="Times New Roman"/>
          <w:kern w:val="2"/>
          <w:sz w:val="24"/>
          <w:szCs w:val="24"/>
          <w:lang w:eastAsia="en-US"/>
        </w:rPr>
        <w:t xml:space="preserve"> </w:t>
      </w:r>
      <w:r w:rsidR="00803885">
        <w:rPr>
          <w:rFonts w:ascii="Times New Roman" w:eastAsia="Lucida Sans Unicode" w:hAnsi="Times New Roman" w:cs="Times New Roman"/>
          <w:kern w:val="2"/>
          <w:sz w:val="24"/>
          <w:szCs w:val="24"/>
          <w:lang w:eastAsia="en-US"/>
        </w:rPr>
        <w:t>ežeruose/tvenkiniuose</w:t>
      </w:r>
      <w:r>
        <w:rPr>
          <w:rFonts w:ascii="Times New Roman" w:eastAsia="Lucida Sans Unicode" w:hAnsi="Times New Roman" w:cs="Times New Roman"/>
          <w:kern w:val="2"/>
          <w:sz w:val="24"/>
          <w:szCs w:val="24"/>
          <w:lang w:eastAsia="en-US"/>
        </w:rPr>
        <w:t xml:space="preserve"> – 2026 – 2027</w:t>
      </w:r>
      <w:r w:rsidR="004D10B6">
        <w:rPr>
          <w:rFonts w:ascii="Times New Roman" w:eastAsia="Lucida Sans Unicode" w:hAnsi="Times New Roman" w:cs="Times New Roman"/>
          <w:kern w:val="2"/>
          <w:sz w:val="24"/>
          <w:szCs w:val="24"/>
          <w:lang w:eastAsia="en-US"/>
        </w:rPr>
        <w:t xml:space="preserve"> </w:t>
      </w:r>
      <w:r>
        <w:rPr>
          <w:rFonts w:ascii="Times New Roman" w:eastAsia="Lucida Sans Unicode" w:hAnsi="Times New Roman" w:cs="Times New Roman"/>
          <w:kern w:val="2"/>
          <w:sz w:val="24"/>
          <w:szCs w:val="24"/>
          <w:lang w:eastAsia="en-US"/>
        </w:rPr>
        <w:t>metais</w:t>
      </w:r>
      <w:r w:rsidR="00803885">
        <w:rPr>
          <w:rFonts w:ascii="Times New Roman" w:eastAsia="Lucida Sans Unicode" w:hAnsi="Times New Roman" w:cs="Times New Roman"/>
          <w:kern w:val="2"/>
          <w:sz w:val="24"/>
          <w:szCs w:val="24"/>
          <w:lang w:eastAsia="en-US"/>
        </w:rPr>
        <w:t>;</w:t>
      </w:r>
    </w:p>
    <w:p w14:paraId="070A2C35" w14:textId="39A22AC9" w:rsidR="00F96EF8" w:rsidRDefault="00F96EF8"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 xml:space="preserve">2.1.4. </w:t>
      </w:r>
      <w:r>
        <w:rPr>
          <w:rFonts w:ascii="Times New Roman" w:eastAsia="Times New Roman" w:hAnsi="Times New Roman" w:cs="Times New Roman"/>
          <w:kern w:val="2"/>
          <w:sz w:val="24"/>
          <w:szCs w:val="24"/>
          <w:lang w:eastAsia="ar-SA"/>
        </w:rPr>
        <w:t xml:space="preserve">Makrofitų </w:t>
      </w:r>
      <w:r w:rsidRPr="02F396B7">
        <w:rPr>
          <w:rFonts w:ascii="Times New Roman" w:eastAsia="Lucida Sans Unicode" w:hAnsi="Times New Roman" w:cs="Times New Roman"/>
          <w:sz w:val="24"/>
          <w:szCs w:val="24"/>
          <w:lang w:eastAsia="en-US"/>
        </w:rPr>
        <w:t>tyrim</w:t>
      </w:r>
      <w:r>
        <w:rPr>
          <w:rFonts w:ascii="Times New Roman" w:eastAsia="Lucida Sans Unicode" w:hAnsi="Times New Roman" w:cs="Times New Roman"/>
          <w:sz w:val="24"/>
          <w:szCs w:val="24"/>
          <w:lang w:eastAsia="en-US"/>
        </w:rPr>
        <w:t xml:space="preserve">ai ežeruose/tvenkiniuose </w:t>
      </w:r>
      <w:r w:rsidR="002D3AA0">
        <w:rPr>
          <w:rFonts w:ascii="Times New Roman" w:eastAsia="Lucida Sans Unicode" w:hAnsi="Times New Roman" w:cs="Times New Roman"/>
          <w:sz w:val="24"/>
          <w:szCs w:val="24"/>
          <w:lang w:eastAsia="en-US"/>
        </w:rPr>
        <w:t xml:space="preserve">turės būti atliekami vadovaujantis </w:t>
      </w:r>
      <w:r w:rsidR="002D3AA0" w:rsidRPr="769A0A57">
        <w:rPr>
          <w:rFonts w:ascii="Times New Roman" w:hAnsi="Times New Roman" w:cs="Times New Roman"/>
          <w:sz w:val="24"/>
          <w:szCs w:val="24"/>
        </w:rPr>
        <w:t>Makrofitų tyrimų ežeruose ir tvenkiniuose metodika, patvirtinta Lietuvos Respublikos aplinkos ministro 2013 m. gruodžio 16 d. įsakymu Nr. D1-934 „Dėl</w:t>
      </w:r>
      <w:r w:rsidR="002D3AA0" w:rsidRPr="769A0A57">
        <w:rPr>
          <w:rFonts w:ascii="Times New Roman" w:hAnsi="Times New Roman" w:cs="Times New Roman"/>
          <w:color w:val="000000"/>
          <w:sz w:val="24"/>
          <w:szCs w:val="24"/>
        </w:rPr>
        <w:t xml:space="preserve"> Makrofitų tyrimų ežeruose ir tvenkiniuose metodikos patvirtinimo“</w:t>
      </w:r>
      <w:r w:rsidR="002D3AA0" w:rsidRPr="769A0A57">
        <w:rPr>
          <w:rFonts w:ascii="Times New Roman" w:hAnsi="Times New Roman" w:cs="Times New Roman"/>
          <w:color w:val="000000" w:themeColor="text1"/>
          <w:sz w:val="24"/>
          <w:szCs w:val="24"/>
          <w:lang w:eastAsia="zh-CN"/>
        </w:rPr>
        <w:t xml:space="preserve"> </w:t>
      </w:r>
      <w:r w:rsidR="002D3AA0">
        <w:rPr>
          <w:rFonts w:ascii="Times New Roman" w:eastAsia="Times New Roman" w:hAnsi="Times New Roman" w:cs="Times New Roman"/>
          <w:sz w:val="24"/>
          <w:szCs w:val="24"/>
          <w:lang w:eastAsia="zh-CN"/>
        </w:rPr>
        <w:t>techninės specifikacijos 2</w:t>
      </w:r>
      <w:r w:rsidR="002D3AA0" w:rsidRPr="00596F43">
        <w:rPr>
          <w:rFonts w:ascii="Times New Roman" w:eastAsia="Times New Roman" w:hAnsi="Times New Roman" w:cs="Times New Roman"/>
          <w:sz w:val="24"/>
          <w:szCs w:val="24"/>
          <w:lang w:eastAsia="zh-CN"/>
        </w:rPr>
        <w:t xml:space="preserve"> </w:t>
      </w:r>
      <w:r w:rsidR="002D3AA0">
        <w:rPr>
          <w:rFonts w:ascii="Times New Roman" w:eastAsia="Times New Roman" w:hAnsi="Times New Roman" w:cs="Times New Roman"/>
          <w:sz w:val="24"/>
          <w:szCs w:val="24"/>
          <w:lang w:eastAsia="zh-CN"/>
        </w:rPr>
        <w:t>prie</w:t>
      </w:r>
      <w:r w:rsidR="002D3AA0" w:rsidRPr="769A0A57">
        <w:rPr>
          <w:rFonts w:ascii="Times New Roman" w:eastAsia="Times New Roman" w:hAnsi="Times New Roman" w:cs="Times New Roman"/>
          <w:kern w:val="1"/>
          <w:sz w:val="24"/>
          <w:szCs w:val="24"/>
          <w:lang w:eastAsia="zh-CN"/>
        </w:rPr>
        <w:t>de</w:t>
      </w:r>
      <w:r w:rsidR="002D3AA0" w:rsidRPr="769A0A57">
        <w:rPr>
          <w:rFonts w:ascii="Times New Roman" w:eastAsia="Lucida Sans Unicode" w:hAnsi="Times New Roman" w:cs="Times New Roman"/>
          <w:kern w:val="2"/>
          <w:sz w:val="24"/>
          <w:szCs w:val="24"/>
          <w:lang w:eastAsia="en-US"/>
        </w:rPr>
        <w:t xml:space="preserve"> nurodytuose vandens telkiniuose nurodytu tyrimų laikotarpiu. </w:t>
      </w:r>
      <w:r w:rsidR="002D3AA0">
        <w:rPr>
          <w:rFonts w:ascii="Times New Roman" w:eastAsia="Lucida Sans Unicode" w:hAnsi="Times New Roman" w:cs="Times New Roman"/>
          <w:kern w:val="2"/>
          <w:sz w:val="24"/>
          <w:szCs w:val="24"/>
          <w:lang w:eastAsia="en-US"/>
        </w:rPr>
        <w:t>E</w:t>
      </w:r>
      <w:r w:rsidR="002D3AA0" w:rsidRPr="0019417B">
        <w:rPr>
          <w:rFonts w:ascii="Times New Roman" w:eastAsia="Times New Roman" w:hAnsi="Times New Roman" w:cs="Times New Roman"/>
          <w:sz w:val="24"/>
          <w:szCs w:val="24"/>
          <w:lang w:eastAsia="zh-CN"/>
        </w:rPr>
        <w:t>žeruose / tvenkiniuose</w:t>
      </w:r>
      <w:r w:rsidR="002D3AA0">
        <w:rPr>
          <w:rFonts w:ascii="Times New Roman" w:eastAsia="Times New Roman" w:hAnsi="Times New Roman" w:cs="Times New Roman"/>
          <w:sz w:val="24"/>
          <w:szCs w:val="24"/>
          <w:lang w:eastAsia="zh-CN"/>
        </w:rPr>
        <w:t xml:space="preserve"> (kiekvienoje 20</w:t>
      </w:r>
      <w:r w:rsidR="002D3AA0" w:rsidRPr="769A0A57">
        <w:rPr>
          <w:rFonts w:ascii="Times New Roman" w:eastAsia="Times New Roman" w:hAnsi="Times New Roman" w:cs="Times New Roman"/>
          <w:sz w:val="24"/>
          <w:szCs w:val="24"/>
          <w:lang w:eastAsia="zh-CN"/>
        </w:rPr>
        <w:t>–</w:t>
      </w:r>
      <w:r w:rsidR="002D3AA0">
        <w:rPr>
          <w:rFonts w:ascii="Times New Roman" w:eastAsia="Times New Roman" w:hAnsi="Times New Roman" w:cs="Times New Roman"/>
          <w:sz w:val="24"/>
          <w:szCs w:val="24"/>
          <w:lang w:eastAsia="zh-CN"/>
        </w:rPr>
        <w:t xml:space="preserve">30 m ilgio </w:t>
      </w:r>
      <w:proofErr w:type="spellStart"/>
      <w:r w:rsidR="002D3AA0">
        <w:rPr>
          <w:rFonts w:ascii="Times New Roman" w:eastAsia="Times New Roman" w:hAnsi="Times New Roman" w:cs="Times New Roman"/>
          <w:sz w:val="24"/>
          <w:szCs w:val="24"/>
          <w:lang w:eastAsia="zh-CN"/>
        </w:rPr>
        <w:t>transektoje</w:t>
      </w:r>
      <w:proofErr w:type="spellEnd"/>
      <w:r w:rsidR="002D3AA0" w:rsidRPr="0019417B">
        <w:rPr>
          <w:rFonts w:ascii="Times New Roman" w:eastAsia="Times New Roman" w:hAnsi="Times New Roman" w:cs="Times New Roman"/>
          <w:sz w:val="24"/>
          <w:szCs w:val="24"/>
          <w:lang w:eastAsia="zh-CN"/>
        </w:rPr>
        <w:t xml:space="preserve"> palei pakrantę) turi būti nustatytos visos makrofitų (įskaitant </w:t>
      </w:r>
      <w:proofErr w:type="spellStart"/>
      <w:r w:rsidR="002D3AA0" w:rsidRPr="0019417B">
        <w:rPr>
          <w:rFonts w:ascii="Times New Roman" w:eastAsia="Times New Roman" w:hAnsi="Times New Roman" w:cs="Times New Roman"/>
          <w:sz w:val="24"/>
          <w:szCs w:val="24"/>
          <w:lang w:eastAsia="zh-CN"/>
        </w:rPr>
        <w:t>hel</w:t>
      </w:r>
      <w:r w:rsidR="002D3AA0">
        <w:rPr>
          <w:rFonts w:ascii="Times New Roman" w:eastAsia="Times New Roman" w:hAnsi="Times New Roman" w:cs="Times New Roman"/>
          <w:sz w:val="24"/>
          <w:szCs w:val="24"/>
          <w:lang w:eastAsia="zh-CN"/>
        </w:rPr>
        <w:t>ofitus</w:t>
      </w:r>
      <w:proofErr w:type="spellEnd"/>
      <w:r w:rsidR="002D3AA0">
        <w:rPr>
          <w:rFonts w:ascii="Times New Roman" w:eastAsia="Times New Roman" w:hAnsi="Times New Roman" w:cs="Times New Roman"/>
          <w:sz w:val="24"/>
          <w:szCs w:val="24"/>
          <w:lang w:eastAsia="zh-CN"/>
        </w:rPr>
        <w:t>) rūšys, jų santykinis gausumas,</w:t>
      </w:r>
      <w:r w:rsidR="002D3AA0" w:rsidRPr="00A909AF">
        <w:rPr>
          <w:rFonts w:ascii="Times New Roman" w:eastAsia="Times New Roman" w:hAnsi="Times New Roman" w:cs="Times New Roman"/>
          <w:sz w:val="24"/>
          <w:szCs w:val="24"/>
          <w:lang w:eastAsia="zh-CN"/>
        </w:rPr>
        <w:t xml:space="preserve"> nurodyta</w:t>
      </w:r>
      <w:r w:rsidR="002D3AA0">
        <w:rPr>
          <w:rFonts w:ascii="Times New Roman" w:eastAsia="Times New Roman" w:hAnsi="Times New Roman" w:cs="Times New Roman"/>
          <w:sz w:val="24"/>
          <w:szCs w:val="24"/>
          <w:lang w:eastAsia="zh-CN"/>
        </w:rPr>
        <w:t>s maksimalus makrofitų augimo gylis</w:t>
      </w:r>
      <w:r w:rsidR="002D3AA0" w:rsidRPr="002D1712">
        <w:rPr>
          <w:rFonts w:ascii="Times New Roman" w:eastAsia="Times New Roman" w:hAnsi="Times New Roman" w:cs="Times New Roman"/>
          <w:sz w:val="24"/>
          <w:szCs w:val="24"/>
          <w:lang w:eastAsia="zh-CN"/>
        </w:rPr>
        <w:t xml:space="preserve"> </w:t>
      </w:r>
      <w:r w:rsidR="002D3AA0">
        <w:rPr>
          <w:rFonts w:ascii="Times New Roman" w:eastAsia="Times New Roman" w:hAnsi="Times New Roman" w:cs="Times New Roman"/>
          <w:sz w:val="24"/>
          <w:szCs w:val="24"/>
          <w:lang w:eastAsia="zh-CN"/>
        </w:rPr>
        <w:t xml:space="preserve">ir </w:t>
      </w:r>
      <w:r w:rsidR="002D3AA0" w:rsidRPr="002D1712">
        <w:rPr>
          <w:rFonts w:ascii="Times New Roman" w:eastAsia="Times New Roman" w:hAnsi="Times New Roman" w:cs="Times New Roman"/>
          <w:sz w:val="24"/>
          <w:szCs w:val="24"/>
          <w:lang w:eastAsia="zh-CN"/>
        </w:rPr>
        <w:t>ekologin</w:t>
      </w:r>
      <w:r w:rsidR="002D3AA0">
        <w:rPr>
          <w:rFonts w:ascii="Times New Roman" w:eastAsia="Times New Roman" w:hAnsi="Times New Roman" w:cs="Times New Roman"/>
          <w:sz w:val="24"/>
          <w:szCs w:val="24"/>
          <w:lang w:eastAsia="zh-CN"/>
        </w:rPr>
        <w:t>ė</w:t>
      </w:r>
      <w:r w:rsidR="002D3AA0" w:rsidRPr="769A0A57">
        <w:rPr>
          <w:rFonts w:ascii="Times New Roman" w:eastAsia="Times New Roman" w:hAnsi="Times New Roman" w:cs="Times New Roman"/>
          <w:sz w:val="24"/>
          <w:szCs w:val="24"/>
          <w:lang w:eastAsia="zh-CN"/>
        </w:rPr>
        <w:t>–morfologinė grupė</w:t>
      </w:r>
      <w:r w:rsidR="002D3AA0">
        <w:rPr>
          <w:rFonts w:ascii="Times New Roman" w:eastAsia="Times New Roman" w:hAnsi="Times New Roman" w:cs="Times New Roman"/>
          <w:sz w:val="24"/>
          <w:szCs w:val="24"/>
          <w:lang w:eastAsia="zh-CN"/>
        </w:rPr>
        <w:t>;</w:t>
      </w:r>
    </w:p>
    <w:p w14:paraId="7D1007FD" w14:textId="1587F14B" w:rsidR="00D91760" w:rsidRDefault="007E234E"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sidRPr="02F396B7">
        <w:rPr>
          <w:rFonts w:ascii="Times New Roman" w:eastAsia="Times New Roman" w:hAnsi="Times New Roman" w:cs="Times New Roman"/>
          <w:sz w:val="24"/>
          <w:szCs w:val="24"/>
          <w:lang w:eastAsia="ar-SA"/>
        </w:rPr>
        <w:t>2</w:t>
      </w:r>
      <w:r w:rsidR="00450D05" w:rsidRPr="02F396B7">
        <w:rPr>
          <w:rFonts w:ascii="Times New Roman" w:eastAsia="Times New Roman" w:hAnsi="Times New Roman" w:cs="Times New Roman"/>
          <w:sz w:val="24"/>
          <w:szCs w:val="24"/>
          <w:lang w:eastAsia="ar-SA"/>
        </w:rPr>
        <w:t>.</w:t>
      </w:r>
      <w:r w:rsidR="00481830">
        <w:rPr>
          <w:rFonts w:ascii="Times New Roman" w:eastAsia="Times New Roman" w:hAnsi="Times New Roman" w:cs="Times New Roman"/>
          <w:sz w:val="24"/>
          <w:szCs w:val="24"/>
          <w:lang w:eastAsia="ar-SA"/>
        </w:rPr>
        <w:t>1.</w:t>
      </w:r>
      <w:r w:rsidR="00D91760">
        <w:rPr>
          <w:rFonts w:ascii="Times New Roman" w:eastAsia="Times New Roman" w:hAnsi="Times New Roman" w:cs="Times New Roman"/>
          <w:sz w:val="24"/>
          <w:szCs w:val="24"/>
          <w:lang w:eastAsia="ar-SA"/>
        </w:rPr>
        <w:t>5</w:t>
      </w:r>
      <w:r w:rsidR="00450D05"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sidR="00481830">
        <w:rPr>
          <w:rFonts w:ascii="Times New Roman" w:eastAsia="Times New Roman" w:hAnsi="Times New Roman" w:cs="Times New Roman"/>
          <w:sz w:val="24"/>
          <w:szCs w:val="24"/>
          <w:lang w:eastAsia="zh-CN"/>
        </w:rPr>
        <w:t>Vadovaujantis</w:t>
      </w:r>
      <w:r w:rsidR="00481830" w:rsidRPr="02F396B7">
        <w:rPr>
          <w:rFonts w:ascii="Times New Roman" w:eastAsia="Times New Roman" w:hAnsi="Times New Roman" w:cs="Times New Roman"/>
          <w:sz w:val="24"/>
          <w:szCs w:val="24"/>
          <w:lang w:eastAsia="zh-CN"/>
        </w:rPr>
        <w:t xml:space="preserve"> </w:t>
      </w:r>
      <w:r w:rsidR="007E632B">
        <w:rPr>
          <w:rFonts w:ascii="Times New Roman" w:eastAsia="Lucida Sans Unicode" w:hAnsi="Times New Roman" w:cs="Times New Roman"/>
          <w:kern w:val="2"/>
          <w:sz w:val="24"/>
          <w:szCs w:val="24"/>
          <w:lang w:eastAsia="en-US"/>
        </w:rPr>
        <w:t>2.1.</w:t>
      </w:r>
      <w:r w:rsidR="007576C9">
        <w:rPr>
          <w:rFonts w:ascii="Times New Roman" w:eastAsia="Lucida Sans Unicode" w:hAnsi="Times New Roman" w:cs="Times New Roman"/>
          <w:kern w:val="2"/>
          <w:sz w:val="24"/>
          <w:szCs w:val="24"/>
          <w:lang w:eastAsia="en-US"/>
        </w:rPr>
        <w:t>2 ir 2.1.4</w:t>
      </w:r>
      <w:r w:rsidR="000C4E6B" w:rsidRPr="02F396B7">
        <w:rPr>
          <w:rFonts w:ascii="Times New Roman" w:eastAsia="Times New Roman" w:hAnsi="Times New Roman" w:cs="Times New Roman"/>
          <w:sz w:val="24"/>
          <w:szCs w:val="24"/>
          <w:lang w:eastAsia="zh-CN"/>
        </w:rPr>
        <w:t xml:space="preserve"> </w:t>
      </w:r>
      <w:r w:rsidR="1264D57B" w:rsidRPr="02F396B7">
        <w:rPr>
          <w:rFonts w:ascii="Times New Roman" w:eastAsia="Times New Roman" w:hAnsi="Times New Roman" w:cs="Times New Roman"/>
          <w:sz w:val="24"/>
          <w:szCs w:val="24"/>
          <w:lang w:eastAsia="zh-CN"/>
        </w:rPr>
        <w:t>punkt</w:t>
      </w:r>
      <w:r w:rsidR="007576C9">
        <w:rPr>
          <w:rFonts w:ascii="Times New Roman" w:eastAsia="Times New Roman" w:hAnsi="Times New Roman" w:cs="Times New Roman"/>
          <w:sz w:val="24"/>
          <w:szCs w:val="24"/>
          <w:lang w:eastAsia="zh-CN"/>
        </w:rPr>
        <w:t>uos</w:t>
      </w:r>
      <w:r w:rsidR="1264D57B" w:rsidRPr="02F396B7">
        <w:rPr>
          <w:rFonts w:ascii="Times New Roman" w:eastAsia="Times New Roman" w:hAnsi="Times New Roman" w:cs="Times New Roman"/>
          <w:sz w:val="24"/>
          <w:szCs w:val="24"/>
          <w:lang w:eastAsia="zh-CN"/>
        </w:rPr>
        <w:t xml:space="preserve">e </w:t>
      </w:r>
      <w:r w:rsidR="00481830">
        <w:rPr>
          <w:rFonts w:ascii="Times New Roman" w:eastAsia="Times New Roman" w:hAnsi="Times New Roman" w:cs="Times New Roman"/>
          <w:sz w:val="24"/>
          <w:szCs w:val="24"/>
          <w:lang w:eastAsia="zh-CN"/>
        </w:rPr>
        <w:t>atliktų tyrimų</w:t>
      </w:r>
      <w:r w:rsidRPr="02F396B7">
        <w:rPr>
          <w:rFonts w:ascii="Times New Roman" w:eastAsia="Times New Roman" w:hAnsi="Times New Roman" w:cs="Times New Roman"/>
          <w:sz w:val="24"/>
          <w:szCs w:val="24"/>
          <w:lang w:eastAsia="zh-CN"/>
        </w:rPr>
        <w:t xml:space="preserve"> rezultat</w:t>
      </w:r>
      <w:r w:rsidR="00803885">
        <w:rPr>
          <w:rFonts w:ascii="Times New Roman" w:eastAsia="Times New Roman" w:hAnsi="Times New Roman" w:cs="Times New Roman"/>
          <w:sz w:val="24"/>
          <w:szCs w:val="24"/>
          <w:lang w:eastAsia="zh-CN"/>
        </w:rPr>
        <w:t>ais</w:t>
      </w:r>
      <w:r w:rsidR="00581B26">
        <w:rPr>
          <w:rFonts w:ascii="Times New Roman" w:eastAsia="Times New Roman" w:hAnsi="Times New Roman" w:cs="Times New Roman"/>
          <w:sz w:val="24"/>
          <w:szCs w:val="24"/>
          <w:lang w:eastAsia="zh-CN"/>
        </w:rPr>
        <w:t xml:space="preserve">, </w:t>
      </w:r>
      <w:r w:rsidR="00581B26">
        <w:rPr>
          <w:rFonts w:ascii="Times New Roman" w:eastAsia="Times New Roman" w:hAnsi="Times New Roman" w:cs="Times New Roman"/>
          <w:sz w:val="24"/>
          <w:szCs w:val="24"/>
          <w:lang w:eastAsia="en-US"/>
        </w:rPr>
        <w:t xml:space="preserve">šios </w:t>
      </w:r>
      <w:r w:rsidR="00581B26" w:rsidRPr="34B0756B">
        <w:rPr>
          <w:rFonts w:ascii="Times New Roman" w:eastAsia="Lucida Sans Unicode" w:hAnsi="Times New Roman" w:cs="Times New Roman"/>
          <w:kern w:val="2"/>
          <w:sz w:val="24"/>
          <w:szCs w:val="24"/>
          <w:lang w:eastAsia="en-US"/>
        </w:rPr>
        <w:t>techninės specifikacijos 1</w:t>
      </w:r>
      <w:r w:rsidR="00581B26">
        <w:rPr>
          <w:rFonts w:ascii="Times New Roman" w:eastAsia="Lucida Sans Unicode" w:hAnsi="Times New Roman" w:cs="Times New Roman"/>
          <w:kern w:val="2"/>
          <w:sz w:val="24"/>
          <w:szCs w:val="24"/>
          <w:lang w:eastAsia="en-US"/>
        </w:rPr>
        <w:t xml:space="preserve"> ir 2 prieduose </w:t>
      </w:r>
      <w:r w:rsidR="00581B26">
        <w:rPr>
          <w:rFonts w:ascii="Times New Roman" w:eastAsia="Times New Roman" w:hAnsi="Times New Roman" w:cs="Times New Roman"/>
          <w:sz w:val="24"/>
          <w:szCs w:val="24"/>
          <w:lang w:eastAsia="ar-SA"/>
        </w:rPr>
        <w:t>nurodytais kiekiais ir nurodytais laikotarpiais</w:t>
      </w:r>
      <w:r w:rsidR="00581B26" w:rsidRPr="02F396B7" w:rsidDel="00803885">
        <w:rPr>
          <w:rFonts w:ascii="Times New Roman" w:eastAsia="Times New Roman" w:hAnsi="Times New Roman" w:cs="Times New Roman"/>
          <w:sz w:val="24"/>
          <w:szCs w:val="24"/>
          <w:lang w:eastAsia="zh-CN"/>
        </w:rPr>
        <w:t xml:space="preserve"> </w:t>
      </w:r>
      <w:r w:rsidRPr="02F396B7">
        <w:rPr>
          <w:rFonts w:ascii="Times New Roman" w:eastAsia="Times New Roman" w:hAnsi="Times New Roman" w:cs="Times New Roman"/>
          <w:sz w:val="24"/>
          <w:szCs w:val="24"/>
          <w:lang w:eastAsia="zh-CN"/>
        </w:rPr>
        <w:t xml:space="preserve">įvertinti </w:t>
      </w:r>
      <w:r w:rsidR="00481830">
        <w:rPr>
          <w:rFonts w:ascii="Times New Roman" w:eastAsia="Times New Roman" w:hAnsi="Times New Roman" w:cs="Times New Roman"/>
          <w:sz w:val="24"/>
          <w:szCs w:val="24"/>
          <w:lang w:eastAsia="ar-SA"/>
        </w:rPr>
        <w:t>2.1.1 ir 2.1.</w:t>
      </w:r>
      <w:r w:rsidR="007576C9">
        <w:rPr>
          <w:rFonts w:ascii="Times New Roman" w:eastAsia="Times New Roman" w:hAnsi="Times New Roman" w:cs="Times New Roman"/>
          <w:sz w:val="24"/>
          <w:szCs w:val="24"/>
          <w:lang w:eastAsia="ar-SA"/>
        </w:rPr>
        <w:t>3</w:t>
      </w:r>
      <w:r w:rsidR="00481830">
        <w:rPr>
          <w:rFonts w:ascii="Times New Roman" w:eastAsia="Times New Roman" w:hAnsi="Times New Roman" w:cs="Times New Roman"/>
          <w:sz w:val="24"/>
          <w:szCs w:val="24"/>
          <w:lang w:eastAsia="ar-SA"/>
        </w:rPr>
        <w:t xml:space="preserve"> punktuose nurodytose upių </w:t>
      </w:r>
      <w:r w:rsidR="00803885">
        <w:rPr>
          <w:rFonts w:ascii="Times New Roman" w:eastAsia="Times New Roman" w:hAnsi="Times New Roman" w:cs="Times New Roman"/>
          <w:sz w:val="24"/>
          <w:szCs w:val="24"/>
          <w:lang w:eastAsia="ar-SA"/>
        </w:rPr>
        <w:t xml:space="preserve">vietose </w:t>
      </w:r>
      <w:r w:rsidR="00481830">
        <w:rPr>
          <w:rFonts w:ascii="Times New Roman" w:eastAsia="Times New Roman" w:hAnsi="Times New Roman" w:cs="Times New Roman"/>
          <w:sz w:val="24"/>
          <w:szCs w:val="24"/>
          <w:lang w:eastAsia="ar-SA"/>
        </w:rPr>
        <w:t xml:space="preserve">ir </w:t>
      </w:r>
      <w:r w:rsidR="00803885">
        <w:rPr>
          <w:rFonts w:ascii="Times New Roman" w:eastAsia="Times New Roman" w:hAnsi="Times New Roman" w:cs="Times New Roman"/>
          <w:sz w:val="24"/>
          <w:szCs w:val="24"/>
          <w:lang w:eastAsia="ar-SA"/>
        </w:rPr>
        <w:t xml:space="preserve">nurodytuose </w:t>
      </w:r>
      <w:r w:rsidR="00481830">
        <w:rPr>
          <w:rFonts w:ascii="Times New Roman" w:eastAsia="Times New Roman" w:hAnsi="Times New Roman" w:cs="Times New Roman"/>
          <w:sz w:val="24"/>
          <w:szCs w:val="24"/>
          <w:lang w:eastAsia="ar-SA"/>
        </w:rPr>
        <w:t>ežer</w:t>
      </w:r>
      <w:r w:rsidR="00581B26">
        <w:rPr>
          <w:rFonts w:ascii="Times New Roman" w:eastAsia="Times New Roman" w:hAnsi="Times New Roman" w:cs="Times New Roman"/>
          <w:sz w:val="24"/>
          <w:szCs w:val="24"/>
          <w:lang w:eastAsia="ar-SA"/>
        </w:rPr>
        <w:t>uose</w:t>
      </w:r>
      <w:r w:rsidR="00803885">
        <w:rPr>
          <w:rFonts w:ascii="Times New Roman" w:eastAsia="Times New Roman" w:hAnsi="Times New Roman" w:cs="Times New Roman"/>
          <w:sz w:val="24"/>
          <w:szCs w:val="24"/>
          <w:lang w:eastAsia="ar-SA"/>
        </w:rPr>
        <w:t>/tvenkini</w:t>
      </w:r>
      <w:r w:rsidR="00581B26">
        <w:rPr>
          <w:rFonts w:ascii="Times New Roman" w:eastAsia="Times New Roman" w:hAnsi="Times New Roman" w:cs="Times New Roman"/>
          <w:sz w:val="24"/>
          <w:szCs w:val="24"/>
          <w:lang w:eastAsia="ar-SA"/>
        </w:rPr>
        <w:t xml:space="preserve">uose </w:t>
      </w:r>
      <w:r w:rsidR="007576C9" w:rsidRPr="2DB398AA">
        <w:rPr>
          <w:rFonts w:ascii="Times New Roman" w:eastAsia="Times New Roman" w:hAnsi="Times New Roman" w:cs="Times New Roman"/>
          <w:sz w:val="24"/>
          <w:szCs w:val="24"/>
          <w:lang w:eastAsia="ar-SA"/>
        </w:rPr>
        <w:t xml:space="preserve">ekologinę būklę pagal </w:t>
      </w:r>
      <w:r w:rsidR="007576C9" w:rsidRPr="2DB398AA">
        <w:rPr>
          <w:rFonts w:ascii="Times New Roman" w:hAnsi="Times New Roman" w:cs="Times New Roman"/>
          <w:sz w:val="24"/>
          <w:szCs w:val="24"/>
        </w:rPr>
        <w:t>makrofitų taksonominę sudėtį ir gausą</w:t>
      </w:r>
      <w:r w:rsidR="007576C9" w:rsidRPr="2DB398AA">
        <w:rPr>
          <w:rFonts w:ascii="Times New Roman" w:eastAsia="Times New Roman" w:hAnsi="Times New Roman" w:cs="Times New Roman"/>
          <w:sz w:val="24"/>
          <w:szCs w:val="24"/>
          <w:lang w:eastAsia="zh-CN"/>
        </w:rPr>
        <w:t>, vadovaujantis Paviršinių vandens telkinių būklės nustatymo metodika, patvirtinta Lietuvos Respublikos aplinkos ministro 2007 m. balandžio 12 d. įsakymu Nr. D1-210 ,,Dėl Paviršinių vandens telkinių būklės nustatymo metodikos patvirtinimo“ su aktualiais pakeitimais (toliau – Paviršinių vandens telkinių būklės nustatymo metodika)</w:t>
      </w:r>
      <w:r w:rsidR="00034DF1">
        <w:rPr>
          <w:rFonts w:ascii="Times New Roman" w:eastAsia="Times New Roman" w:hAnsi="Times New Roman" w:cs="Times New Roman"/>
          <w:sz w:val="24"/>
          <w:szCs w:val="24"/>
          <w:lang w:eastAsia="zh-CN"/>
        </w:rPr>
        <w:t>;</w:t>
      </w:r>
    </w:p>
    <w:p w14:paraId="14C7561E" w14:textId="141E3424" w:rsidR="007576C9" w:rsidRPr="008E67F4" w:rsidRDefault="007576C9"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lang w:val="en-US"/>
        </w:rPr>
      </w:pPr>
      <w:r w:rsidRPr="2DB398AA">
        <w:rPr>
          <w:rFonts w:ascii="Times New Roman" w:hAnsi="Times New Roman" w:cs="Times New Roman"/>
          <w:sz w:val="24"/>
          <w:szCs w:val="24"/>
        </w:rPr>
        <w:t xml:space="preserve"> </w:t>
      </w:r>
      <w:r w:rsidR="00D91760" w:rsidRPr="02F396B7">
        <w:rPr>
          <w:rFonts w:ascii="Times New Roman" w:eastAsia="Times New Roman" w:hAnsi="Times New Roman" w:cs="Times New Roman"/>
          <w:sz w:val="24"/>
          <w:szCs w:val="24"/>
          <w:lang w:eastAsia="ar-SA"/>
        </w:rPr>
        <w:t>2.</w:t>
      </w:r>
      <w:r w:rsidR="00D91760">
        <w:rPr>
          <w:rFonts w:ascii="Times New Roman" w:eastAsia="Times New Roman" w:hAnsi="Times New Roman" w:cs="Times New Roman"/>
          <w:sz w:val="24"/>
          <w:szCs w:val="24"/>
          <w:lang w:eastAsia="ar-SA"/>
        </w:rPr>
        <w:t>1.6</w:t>
      </w:r>
      <w:r w:rsidR="00D91760" w:rsidRPr="02F396B7">
        <w:rPr>
          <w:rFonts w:ascii="Times New Roman" w:eastAsia="Times New Roman" w:hAnsi="Times New Roman" w:cs="Times New Roman"/>
          <w:sz w:val="24"/>
          <w:szCs w:val="24"/>
          <w:lang w:eastAsia="ar-SA"/>
        </w:rPr>
        <w:t>.</w:t>
      </w:r>
      <w:r w:rsidR="00D91760" w:rsidRPr="02F396B7">
        <w:rPr>
          <w:rFonts w:ascii="Times New Roman" w:eastAsia="Times New Roman" w:hAnsi="Times New Roman" w:cs="Times New Roman"/>
          <w:sz w:val="24"/>
          <w:szCs w:val="24"/>
          <w:lang w:eastAsia="zh-CN"/>
        </w:rPr>
        <w:t xml:space="preserve"> </w:t>
      </w:r>
      <w:r w:rsidRPr="2DB398AA">
        <w:rPr>
          <w:rFonts w:ascii="Times New Roman" w:hAnsi="Times New Roman" w:cs="Times New Roman"/>
          <w:sz w:val="24"/>
          <w:szCs w:val="24"/>
        </w:rPr>
        <w:t xml:space="preserve">Tuo atveju, jei neįmanoma atlikti </w:t>
      </w:r>
      <w:r w:rsidR="00D91760" w:rsidRPr="2DB398AA">
        <w:rPr>
          <w:rFonts w:ascii="Times New Roman" w:hAnsi="Times New Roman" w:cs="Times New Roman"/>
          <w:sz w:val="24"/>
          <w:szCs w:val="24"/>
        </w:rPr>
        <w:t>upės (-</w:t>
      </w:r>
      <w:proofErr w:type="spellStart"/>
      <w:r w:rsidR="00D91760" w:rsidRPr="2DB398AA">
        <w:rPr>
          <w:rFonts w:ascii="Times New Roman" w:hAnsi="Times New Roman" w:cs="Times New Roman"/>
          <w:sz w:val="24"/>
          <w:szCs w:val="24"/>
        </w:rPr>
        <w:t>ių</w:t>
      </w:r>
      <w:proofErr w:type="spellEnd"/>
      <w:r w:rsidR="00D91760" w:rsidRPr="2DB398AA">
        <w:rPr>
          <w:rFonts w:ascii="Times New Roman" w:hAnsi="Times New Roman" w:cs="Times New Roman"/>
          <w:sz w:val="24"/>
          <w:szCs w:val="24"/>
        </w:rPr>
        <w:t>) vietos (-ų)</w:t>
      </w:r>
      <w:r w:rsidR="00D91760">
        <w:rPr>
          <w:rFonts w:ascii="Times New Roman" w:hAnsi="Times New Roman" w:cs="Times New Roman"/>
          <w:sz w:val="24"/>
          <w:szCs w:val="24"/>
        </w:rPr>
        <w:t>,</w:t>
      </w:r>
      <w:r w:rsidR="00D91760" w:rsidRPr="2DB398AA">
        <w:rPr>
          <w:rFonts w:ascii="Times New Roman" w:hAnsi="Times New Roman" w:cs="Times New Roman"/>
          <w:sz w:val="24"/>
          <w:szCs w:val="24"/>
        </w:rPr>
        <w:t xml:space="preserve"> </w:t>
      </w:r>
      <w:r w:rsidR="00D91760">
        <w:rPr>
          <w:rFonts w:ascii="Times New Roman" w:hAnsi="Times New Roman" w:cs="Times New Roman"/>
          <w:sz w:val="24"/>
          <w:szCs w:val="24"/>
        </w:rPr>
        <w:t>ežero (-ų)</w:t>
      </w:r>
      <w:r w:rsidR="00D91760">
        <w:rPr>
          <w:rFonts w:ascii="Times New Roman" w:eastAsia="Times New Roman" w:hAnsi="Times New Roman" w:cs="Times New Roman"/>
          <w:sz w:val="24"/>
          <w:szCs w:val="24"/>
          <w:lang w:eastAsia="ar-SA"/>
        </w:rPr>
        <w:t>/tvenkinio</w:t>
      </w:r>
      <w:r w:rsidR="00D91760" w:rsidRPr="00CD05A7">
        <w:rPr>
          <w:rFonts w:ascii="Times New Roman" w:eastAsia="Times New Roman" w:hAnsi="Times New Roman" w:cs="Times New Roman"/>
          <w:sz w:val="24"/>
          <w:szCs w:val="24"/>
          <w:lang w:eastAsia="ar-SA"/>
        </w:rPr>
        <w:t xml:space="preserve"> </w:t>
      </w:r>
      <w:r w:rsidR="00D91760" w:rsidRPr="2DB398AA">
        <w:rPr>
          <w:rFonts w:ascii="Times New Roman" w:hAnsi="Times New Roman" w:cs="Times New Roman"/>
          <w:sz w:val="24"/>
          <w:szCs w:val="24"/>
        </w:rPr>
        <w:t>(-</w:t>
      </w:r>
      <w:proofErr w:type="spellStart"/>
      <w:r w:rsidR="00D91760" w:rsidRPr="2DB398AA">
        <w:rPr>
          <w:rFonts w:ascii="Times New Roman" w:hAnsi="Times New Roman" w:cs="Times New Roman"/>
          <w:sz w:val="24"/>
          <w:szCs w:val="24"/>
        </w:rPr>
        <w:t>ių</w:t>
      </w:r>
      <w:proofErr w:type="spellEnd"/>
      <w:r w:rsidR="00D91760" w:rsidRPr="2DB398AA">
        <w:rPr>
          <w:rFonts w:ascii="Times New Roman" w:hAnsi="Times New Roman" w:cs="Times New Roman"/>
          <w:sz w:val="24"/>
          <w:szCs w:val="24"/>
        </w:rPr>
        <w:t>)</w:t>
      </w:r>
      <w:r w:rsidR="008E67F4">
        <w:rPr>
          <w:rFonts w:ascii="Times New Roman" w:hAnsi="Times New Roman" w:cs="Times New Roman"/>
          <w:sz w:val="24"/>
          <w:szCs w:val="24"/>
        </w:rPr>
        <w:t xml:space="preserve"> </w:t>
      </w:r>
      <w:r w:rsidR="00CF3D8F">
        <w:rPr>
          <w:rFonts w:ascii="Times New Roman" w:hAnsi="Times New Roman" w:cs="Times New Roman"/>
          <w:sz w:val="24"/>
          <w:szCs w:val="24"/>
        </w:rPr>
        <w:t xml:space="preserve">makrofitų tyrimų ir </w:t>
      </w:r>
      <w:r w:rsidR="00277AB8">
        <w:rPr>
          <w:rFonts w:ascii="Times New Roman" w:hAnsi="Times New Roman" w:cs="Times New Roman"/>
          <w:sz w:val="24"/>
          <w:szCs w:val="24"/>
        </w:rPr>
        <w:t xml:space="preserve">įvertinti </w:t>
      </w:r>
      <w:r w:rsidR="00CF3D8F">
        <w:rPr>
          <w:rFonts w:ascii="Times New Roman" w:hAnsi="Times New Roman" w:cs="Times New Roman"/>
          <w:sz w:val="24"/>
          <w:szCs w:val="24"/>
        </w:rPr>
        <w:t>vandens telkini</w:t>
      </w:r>
      <w:r w:rsidR="00277AB8">
        <w:rPr>
          <w:rFonts w:ascii="Times New Roman" w:hAnsi="Times New Roman" w:cs="Times New Roman"/>
          <w:sz w:val="24"/>
          <w:szCs w:val="24"/>
        </w:rPr>
        <w:t>o</w:t>
      </w:r>
      <w:r w:rsidR="00CF3D8F">
        <w:rPr>
          <w:rFonts w:ascii="Times New Roman" w:hAnsi="Times New Roman" w:cs="Times New Roman"/>
          <w:sz w:val="24"/>
          <w:szCs w:val="24"/>
        </w:rPr>
        <w:t xml:space="preserve"> </w:t>
      </w:r>
      <w:r w:rsidR="00277AB8">
        <w:rPr>
          <w:rFonts w:ascii="Times New Roman" w:hAnsi="Times New Roman" w:cs="Times New Roman"/>
          <w:sz w:val="24"/>
          <w:szCs w:val="24"/>
        </w:rPr>
        <w:t xml:space="preserve">ekologinę </w:t>
      </w:r>
      <w:r w:rsidR="00CF3D8F">
        <w:rPr>
          <w:rFonts w:ascii="Times New Roman" w:hAnsi="Times New Roman" w:cs="Times New Roman"/>
          <w:sz w:val="24"/>
          <w:szCs w:val="24"/>
        </w:rPr>
        <w:t>būkl</w:t>
      </w:r>
      <w:r w:rsidR="00277AB8">
        <w:rPr>
          <w:rFonts w:ascii="Times New Roman" w:hAnsi="Times New Roman" w:cs="Times New Roman"/>
          <w:sz w:val="24"/>
          <w:szCs w:val="24"/>
        </w:rPr>
        <w:t>ę</w:t>
      </w:r>
      <w:r w:rsidRPr="2DB398AA">
        <w:rPr>
          <w:rFonts w:ascii="Times New Roman" w:hAnsi="Times New Roman" w:cs="Times New Roman"/>
          <w:sz w:val="24"/>
          <w:szCs w:val="24"/>
        </w:rPr>
        <w:t xml:space="preserve">, </w:t>
      </w:r>
      <w:r w:rsidR="0010350F" w:rsidRPr="0010350F">
        <w:rPr>
          <w:rFonts w:ascii="Times New Roman" w:hAnsi="Times New Roman" w:cs="Times New Roman"/>
          <w:sz w:val="24"/>
          <w:szCs w:val="24"/>
        </w:rPr>
        <w:t>Tiekėjas turės</w:t>
      </w:r>
      <w:r w:rsidR="0010350F">
        <w:rPr>
          <w:rFonts w:ascii="Times New Roman" w:hAnsi="Times New Roman" w:cs="Times New Roman"/>
          <w:sz w:val="24"/>
          <w:szCs w:val="24"/>
        </w:rPr>
        <w:t xml:space="preserve"> </w:t>
      </w:r>
      <w:r w:rsidRPr="2DB398AA">
        <w:rPr>
          <w:rFonts w:ascii="Times New Roman" w:hAnsi="Times New Roman" w:cs="Times New Roman"/>
          <w:sz w:val="24"/>
          <w:szCs w:val="24"/>
        </w:rPr>
        <w:t>pagrįsti</w:t>
      </w:r>
      <w:r>
        <w:rPr>
          <w:rFonts w:ascii="Times New Roman" w:hAnsi="Times New Roman" w:cs="Times New Roman"/>
          <w:sz w:val="24"/>
          <w:szCs w:val="24"/>
        </w:rPr>
        <w:t xml:space="preserve"> ir </w:t>
      </w:r>
      <w:r w:rsidR="00D91760">
        <w:rPr>
          <w:rFonts w:ascii="Times New Roman" w:hAnsi="Times New Roman" w:cs="Times New Roman"/>
          <w:sz w:val="24"/>
          <w:szCs w:val="24"/>
        </w:rPr>
        <w:t xml:space="preserve">kartu su </w:t>
      </w:r>
      <w:r w:rsidR="00D91760">
        <w:rPr>
          <w:rFonts w:ascii="Times New Roman" w:eastAsia="Times New Roman" w:hAnsi="Times New Roman" w:cs="Times New Roman"/>
          <w:sz w:val="24"/>
          <w:szCs w:val="24"/>
          <w:lang w:eastAsia="en-US"/>
        </w:rPr>
        <w:t xml:space="preserve">šios </w:t>
      </w:r>
      <w:r w:rsidR="00D91760" w:rsidRPr="34B0756B">
        <w:rPr>
          <w:rFonts w:ascii="Times New Roman" w:eastAsia="Lucida Sans Unicode" w:hAnsi="Times New Roman" w:cs="Times New Roman"/>
          <w:kern w:val="2"/>
          <w:sz w:val="24"/>
          <w:szCs w:val="24"/>
          <w:lang w:eastAsia="en-US"/>
        </w:rPr>
        <w:t>techninės specifikacijos</w:t>
      </w:r>
      <w:r w:rsidR="00D91760">
        <w:rPr>
          <w:rFonts w:ascii="Times New Roman" w:eastAsia="Lucida Sans Unicode" w:hAnsi="Times New Roman" w:cs="Times New Roman"/>
          <w:kern w:val="2"/>
          <w:sz w:val="24"/>
          <w:szCs w:val="24"/>
          <w:lang w:eastAsia="en-US"/>
        </w:rPr>
        <w:t xml:space="preserve"> 3 skyriuje nurodytomis atitinkamo laikotarpio ataskaitomis</w:t>
      </w:r>
      <w:r w:rsidR="00D91760">
        <w:rPr>
          <w:rFonts w:ascii="Times New Roman" w:hAnsi="Times New Roman" w:cs="Times New Roman"/>
          <w:sz w:val="24"/>
          <w:szCs w:val="24"/>
        </w:rPr>
        <w:t xml:space="preserve"> </w:t>
      </w:r>
      <w:r w:rsidR="00D91760" w:rsidRPr="2DB398AA">
        <w:rPr>
          <w:rFonts w:ascii="Times New Roman" w:hAnsi="Times New Roman" w:cs="Times New Roman"/>
          <w:sz w:val="24"/>
          <w:szCs w:val="24"/>
        </w:rPr>
        <w:t xml:space="preserve">pateikti </w:t>
      </w:r>
      <w:r w:rsidR="00D91760">
        <w:rPr>
          <w:rFonts w:ascii="Times New Roman" w:hAnsi="Times New Roman" w:cs="Times New Roman"/>
          <w:sz w:val="24"/>
          <w:szCs w:val="24"/>
        </w:rPr>
        <w:t xml:space="preserve">tyrimų </w:t>
      </w:r>
      <w:r w:rsidR="00D91760" w:rsidRPr="00117B6C">
        <w:rPr>
          <w:rFonts w:ascii="Times New Roman" w:hAnsi="Times New Roman" w:cs="Times New Roman"/>
          <w:sz w:val="24"/>
          <w:szCs w:val="24"/>
        </w:rPr>
        <w:t>neatlikimo</w:t>
      </w:r>
      <w:r w:rsidR="00D91760" w:rsidRPr="2DB398AA">
        <w:rPr>
          <w:rFonts w:ascii="Times New Roman" w:hAnsi="Times New Roman" w:cs="Times New Roman"/>
          <w:sz w:val="24"/>
          <w:szCs w:val="24"/>
        </w:rPr>
        <w:t xml:space="preserve"> priežastis</w:t>
      </w:r>
      <w:r w:rsidR="00D91760" w:rsidRPr="009F06ED">
        <w:rPr>
          <w:rFonts w:ascii="Times New Roman" w:hAnsi="Times New Roman" w:cs="Times New Roman"/>
          <w:sz w:val="24"/>
          <w:szCs w:val="24"/>
        </w:rPr>
        <w:t xml:space="preserve"> </w:t>
      </w:r>
      <w:r w:rsidR="000334E3" w:rsidRPr="000334E3">
        <w:rPr>
          <w:rFonts w:ascii="Times New Roman" w:eastAsia="Times New Roman" w:hAnsi="Times New Roman" w:cs="Times New Roman"/>
          <w:sz w:val="24"/>
          <w:szCs w:val="24"/>
          <w:shd w:val="clear" w:color="auto" w:fill="FFFFFF"/>
          <w:lang w:eastAsia="ar-SA"/>
        </w:rPr>
        <w:t xml:space="preserve">(pvz., tais atvejais, kai vandens telkinys </w:t>
      </w:r>
      <w:r w:rsidR="000E1203">
        <w:rPr>
          <w:rFonts w:ascii="Times New Roman" w:eastAsia="Times New Roman" w:hAnsi="Times New Roman" w:cs="Times New Roman"/>
          <w:sz w:val="24"/>
          <w:szCs w:val="24"/>
          <w:shd w:val="clear" w:color="auto" w:fill="FFFFFF"/>
          <w:lang w:eastAsia="ar-SA"/>
        </w:rPr>
        <w:t>i</w:t>
      </w:r>
      <w:r w:rsidR="000334E3" w:rsidRPr="000334E3">
        <w:rPr>
          <w:rFonts w:ascii="Times New Roman" w:eastAsia="Times New Roman" w:hAnsi="Times New Roman" w:cs="Times New Roman"/>
          <w:sz w:val="24"/>
          <w:szCs w:val="24"/>
          <w:shd w:val="clear" w:color="auto" w:fill="FFFFFF"/>
          <w:lang w:eastAsia="ar-SA"/>
        </w:rPr>
        <w:t>šdžiūvęs, užpelkėjęs</w:t>
      </w:r>
      <w:r w:rsidR="000E1203">
        <w:rPr>
          <w:rFonts w:ascii="Times New Roman" w:eastAsia="Times New Roman" w:hAnsi="Times New Roman" w:cs="Times New Roman"/>
          <w:sz w:val="24"/>
          <w:szCs w:val="24"/>
          <w:shd w:val="clear" w:color="auto" w:fill="FFFFFF"/>
          <w:lang w:eastAsia="ar-SA"/>
        </w:rPr>
        <w:t xml:space="preserve"> (</w:t>
      </w:r>
      <w:r w:rsidR="000E1203" w:rsidRPr="000334E3">
        <w:rPr>
          <w:rFonts w:ascii="Times New Roman" w:eastAsia="Times New Roman" w:hAnsi="Times New Roman" w:cs="Times New Roman"/>
          <w:sz w:val="24"/>
          <w:szCs w:val="24"/>
          <w:shd w:val="clear" w:color="auto" w:fill="FFFFFF"/>
          <w:lang w:eastAsia="ar-SA"/>
        </w:rPr>
        <w:t>neprieinamas</w:t>
      </w:r>
      <w:r w:rsidR="000E1203">
        <w:rPr>
          <w:rFonts w:ascii="Times New Roman" w:eastAsia="Times New Roman" w:hAnsi="Times New Roman" w:cs="Times New Roman"/>
          <w:sz w:val="24"/>
          <w:szCs w:val="24"/>
          <w:shd w:val="clear" w:color="auto" w:fill="FFFFFF"/>
          <w:lang w:eastAsia="ar-SA"/>
        </w:rPr>
        <w:t>)</w:t>
      </w:r>
      <w:r w:rsidR="000334E3" w:rsidRPr="000334E3">
        <w:rPr>
          <w:rFonts w:ascii="Times New Roman" w:eastAsia="Times New Roman" w:hAnsi="Times New Roman" w:cs="Times New Roman"/>
          <w:sz w:val="24"/>
          <w:szCs w:val="24"/>
          <w:shd w:val="clear" w:color="auto" w:fill="FFFFFF"/>
          <w:lang w:eastAsia="ar-SA"/>
        </w:rPr>
        <w:t xml:space="preserve">, arba dėl kitų priežasčių </w:t>
      </w:r>
      <w:r w:rsidR="000E1203">
        <w:rPr>
          <w:rFonts w:ascii="Times New Roman" w:eastAsia="Times New Roman" w:hAnsi="Times New Roman" w:cs="Times New Roman"/>
          <w:sz w:val="24"/>
          <w:szCs w:val="24"/>
          <w:shd w:val="clear" w:color="auto" w:fill="FFFFFF"/>
          <w:lang w:eastAsia="ar-SA"/>
        </w:rPr>
        <w:t>negalima paimti mėginių</w:t>
      </w:r>
      <w:r w:rsidR="000334E3" w:rsidRPr="000334E3">
        <w:rPr>
          <w:rFonts w:ascii="Times New Roman" w:eastAsia="Times New Roman" w:hAnsi="Times New Roman" w:cs="Times New Roman"/>
          <w:sz w:val="24"/>
          <w:szCs w:val="24"/>
          <w:shd w:val="clear" w:color="auto" w:fill="FFFFFF"/>
          <w:lang w:eastAsia="ar-SA"/>
        </w:rPr>
        <w:t>), paaiškinant aplinkybes ir (arba) pateikiant fotonuotraukas</w:t>
      </w:r>
      <w:r w:rsidR="00034DF1">
        <w:rPr>
          <w:rFonts w:ascii="Times New Roman" w:eastAsia="Times New Roman" w:hAnsi="Times New Roman" w:cs="Times New Roman"/>
          <w:sz w:val="24"/>
          <w:szCs w:val="24"/>
          <w:shd w:val="clear" w:color="auto" w:fill="FFFFFF"/>
          <w:lang w:eastAsia="ar-SA"/>
        </w:rPr>
        <w:t>;</w:t>
      </w:r>
    </w:p>
    <w:p w14:paraId="2CDBA7DE" w14:textId="058A97D0" w:rsidR="009C623F" w:rsidRDefault="009C623F"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r w:rsidRPr="02F396B7">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1.7</w:t>
      </w:r>
      <w:r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U</w:t>
      </w:r>
      <w:r w:rsidRPr="005E77AA">
        <w:rPr>
          <w:rFonts w:ascii="Times New Roman" w:eastAsia="Times New Roman" w:hAnsi="Times New Roman" w:cs="Times New Roman"/>
          <w:sz w:val="24"/>
          <w:szCs w:val="24"/>
          <w:lang w:eastAsia="zh-CN"/>
        </w:rPr>
        <w:t xml:space="preserve">pių ir ežerų/tvenkinių </w:t>
      </w:r>
      <w:r w:rsidRPr="005E77AA">
        <w:rPr>
          <w:rFonts w:ascii="Times New Roman" w:eastAsia="Times New Roman" w:hAnsi="Times New Roman" w:cs="Times New Roman"/>
          <w:sz w:val="24"/>
          <w:szCs w:val="24"/>
        </w:rPr>
        <w:t xml:space="preserve">makrofitų </w:t>
      </w:r>
      <w:r w:rsidRPr="00037159">
        <w:rPr>
          <w:rFonts w:ascii="Times New Roman" w:eastAsia="Times New Roman" w:hAnsi="Times New Roman" w:cs="Times New Roman"/>
          <w:sz w:val="24"/>
          <w:szCs w:val="24"/>
          <w:lang w:eastAsia="ar-SA"/>
        </w:rPr>
        <w:t>tyrimai laikomi atlikti, jei P</w:t>
      </w:r>
      <w:r w:rsidRPr="00037159">
        <w:rPr>
          <w:rFonts w:ascii="Times New Roman" w:eastAsia="Times New Roman" w:hAnsi="Times New Roman" w:cs="Times New Roman"/>
          <w:sz w:val="24"/>
          <w:szCs w:val="24"/>
          <w:lang w:eastAsia="en-US"/>
        </w:rPr>
        <w:t>aslaugų</w:t>
      </w:r>
      <w:r>
        <w:rPr>
          <w:rFonts w:ascii="Times New Roman" w:eastAsia="Times New Roman" w:hAnsi="Times New Roman" w:cs="Times New Roman"/>
          <w:sz w:val="24"/>
          <w:szCs w:val="24"/>
          <w:lang w:eastAsia="en-US"/>
        </w:rPr>
        <w:t xml:space="preserve"> teikimo laikotarpiu</w:t>
      </w:r>
      <w:r>
        <w:rPr>
          <w:rFonts w:ascii="Times New Roman" w:hAnsi="Times New Roman" w:cs="Times New Roman"/>
          <w:sz w:val="24"/>
          <w:szCs w:val="24"/>
        </w:rPr>
        <w:t xml:space="preserve"> Tiekėjas </w:t>
      </w:r>
      <w:r w:rsidRPr="00322B54">
        <w:rPr>
          <w:rFonts w:ascii="Times New Roman" w:hAnsi="Times New Roman" w:cs="Times New Roman"/>
          <w:sz w:val="24"/>
          <w:szCs w:val="24"/>
        </w:rPr>
        <w:t>įvykd</w:t>
      </w:r>
      <w:r>
        <w:rPr>
          <w:rFonts w:ascii="Times New Roman" w:hAnsi="Times New Roman" w:cs="Times New Roman"/>
          <w:sz w:val="24"/>
          <w:szCs w:val="24"/>
        </w:rPr>
        <w:t xml:space="preserve">ys </w:t>
      </w:r>
      <w:r w:rsidRPr="00322B54">
        <w:rPr>
          <w:rFonts w:ascii="Times New Roman" w:hAnsi="Times New Roman" w:cs="Times New Roman"/>
          <w:sz w:val="24"/>
          <w:szCs w:val="24"/>
        </w:rPr>
        <w:t xml:space="preserve">ne mažiau kaip 90 procentų </w:t>
      </w:r>
      <w:r>
        <w:rPr>
          <w:rFonts w:ascii="Times New Roman" w:hAnsi="Times New Roman" w:cs="Times New Roman"/>
          <w:sz w:val="24"/>
          <w:szCs w:val="24"/>
        </w:rPr>
        <w:t xml:space="preserve">2.1.1 ir 2.1.3 punktuose nurodytų </w:t>
      </w:r>
      <w:r w:rsidRPr="00322B54">
        <w:rPr>
          <w:rFonts w:ascii="Times New Roman" w:hAnsi="Times New Roman" w:cs="Times New Roman"/>
          <w:sz w:val="24"/>
          <w:szCs w:val="24"/>
        </w:rPr>
        <w:t xml:space="preserve">upių </w:t>
      </w:r>
      <w:r>
        <w:rPr>
          <w:rFonts w:ascii="Times New Roman" w:hAnsi="Times New Roman" w:cs="Times New Roman"/>
          <w:sz w:val="24"/>
          <w:szCs w:val="24"/>
        </w:rPr>
        <w:t xml:space="preserve">vietų ir ežerų/tvenkinių </w:t>
      </w:r>
      <w:r w:rsidRPr="005E77AA">
        <w:rPr>
          <w:rFonts w:ascii="Times New Roman" w:eastAsia="Times New Roman" w:hAnsi="Times New Roman" w:cs="Times New Roman"/>
          <w:sz w:val="24"/>
          <w:szCs w:val="24"/>
        </w:rPr>
        <w:t>makrofitų</w:t>
      </w:r>
      <w:r w:rsidRPr="00322B54">
        <w:rPr>
          <w:rFonts w:ascii="Times New Roman" w:hAnsi="Times New Roman" w:cs="Times New Roman"/>
          <w:sz w:val="24"/>
          <w:szCs w:val="24"/>
        </w:rPr>
        <w:t xml:space="preserve"> tyrimų apimčių</w:t>
      </w:r>
      <w:r>
        <w:rPr>
          <w:rFonts w:ascii="Times New Roman" w:hAnsi="Times New Roman" w:cs="Times New Roman"/>
          <w:sz w:val="24"/>
          <w:szCs w:val="24"/>
        </w:rPr>
        <w:t>.</w:t>
      </w:r>
    </w:p>
    <w:p w14:paraId="3D997BF4" w14:textId="77777777" w:rsidR="009C623F" w:rsidRDefault="009C623F"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p>
    <w:p w14:paraId="453F6847" w14:textId="0FD10D59" w:rsidR="00D91760" w:rsidRDefault="00D91760" w:rsidP="00D91760">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2.2. </w:t>
      </w:r>
      <w:r w:rsidRPr="00F96EF8">
        <w:rPr>
          <w:rFonts w:ascii="Times New Roman" w:eastAsia="Times New Roman" w:hAnsi="Times New Roman" w:cs="Times New Roman"/>
          <w:b/>
          <w:bCs/>
          <w:sz w:val="24"/>
          <w:szCs w:val="24"/>
          <w:u w:val="single"/>
          <w:lang w:eastAsia="ar-SA"/>
        </w:rPr>
        <w:t xml:space="preserve">Atlikti </w:t>
      </w:r>
      <w:proofErr w:type="spellStart"/>
      <w:r w:rsidRPr="00D91760">
        <w:rPr>
          <w:rFonts w:ascii="Times New Roman" w:eastAsia="Times New Roman" w:hAnsi="Times New Roman" w:cs="Times New Roman"/>
          <w:b/>
          <w:bCs/>
          <w:sz w:val="24"/>
          <w:szCs w:val="24"/>
          <w:u w:val="single"/>
          <w:lang w:eastAsia="zh-CN"/>
        </w:rPr>
        <w:t>fitobentoso</w:t>
      </w:r>
      <w:proofErr w:type="spellEnd"/>
      <w:r w:rsidRPr="00F96EF8">
        <w:rPr>
          <w:rFonts w:ascii="Times New Roman" w:eastAsia="Times New Roman" w:hAnsi="Times New Roman" w:cs="Times New Roman"/>
          <w:b/>
          <w:bCs/>
          <w:sz w:val="24"/>
          <w:szCs w:val="24"/>
          <w:u w:val="single"/>
          <w:lang w:eastAsia="ar-SA"/>
        </w:rPr>
        <w:t xml:space="preserve"> tyrimus</w:t>
      </w:r>
      <w:r>
        <w:rPr>
          <w:rFonts w:ascii="Times New Roman" w:eastAsia="Times New Roman" w:hAnsi="Times New Roman" w:cs="Times New Roman"/>
          <w:sz w:val="24"/>
          <w:szCs w:val="24"/>
          <w:lang w:eastAsia="ar-SA"/>
        </w:rPr>
        <w:t>:</w:t>
      </w:r>
    </w:p>
    <w:p w14:paraId="7619D135" w14:textId="6C48317F" w:rsidR="00D91760" w:rsidRDefault="00D91760" w:rsidP="00D91760">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Times New Roman" w:hAnsi="Times New Roman" w:cs="Times New Roman"/>
          <w:sz w:val="24"/>
          <w:szCs w:val="24"/>
          <w:lang w:eastAsia="ar-SA"/>
        </w:rPr>
        <w:t>2.2.1. paimti mėginius ir atlikti 120</w:t>
      </w:r>
      <w:r w:rsidRPr="00CD05A7">
        <w:rPr>
          <w:rFonts w:ascii="Times New Roman" w:eastAsia="Times New Roman" w:hAnsi="Times New Roman" w:cs="Times New Roman"/>
          <w:sz w:val="24"/>
          <w:szCs w:val="24"/>
          <w:lang w:eastAsia="ar-SA"/>
        </w:rPr>
        <w:t xml:space="preserve"> upių viet</w:t>
      </w:r>
      <w:r>
        <w:rPr>
          <w:rFonts w:ascii="Times New Roman" w:eastAsia="Times New Roman" w:hAnsi="Times New Roman" w:cs="Times New Roman"/>
          <w:sz w:val="24"/>
          <w:szCs w:val="24"/>
          <w:lang w:eastAsia="ar-SA"/>
        </w:rPr>
        <w:t xml:space="preserve">ose (kaip nurodyta šios </w:t>
      </w:r>
      <w:r w:rsidRPr="34B0756B">
        <w:rPr>
          <w:rFonts w:ascii="Times New Roman" w:eastAsia="Lucida Sans Unicode" w:hAnsi="Times New Roman" w:cs="Times New Roman"/>
          <w:kern w:val="2"/>
          <w:sz w:val="24"/>
          <w:szCs w:val="24"/>
          <w:lang w:eastAsia="en-US"/>
        </w:rPr>
        <w:t xml:space="preserve">techninės specifikacijos </w:t>
      </w:r>
      <w:r>
        <w:rPr>
          <w:rFonts w:ascii="Times New Roman" w:eastAsia="Lucida Sans Unicode" w:hAnsi="Times New Roman" w:cs="Times New Roman"/>
          <w:kern w:val="2"/>
          <w:sz w:val="24"/>
          <w:szCs w:val="24"/>
          <w:lang w:eastAsia="en-US"/>
        </w:rPr>
        <w:t>1 priede). Iš jų 40 nurodytuose vietose 2025 metais, likusiose 80 vietų – 2026 – 2027 metais;</w:t>
      </w:r>
    </w:p>
    <w:p w14:paraId="577BCDE5" w14:textId="26B300D7" w:rsidR="00D91760" w:rsidRDefault="00D91760" w:rsidP="00D91760">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Pr>
          <w:rFonts w:ascii="Times New Roman" w:eastAsia="Lucida Sans Unicode" w:hAnsi="Times New Roman" w:cs="Times New Roman"/>
          <w:kern w:val="2"/>
          <w:sz w:val="24"/>
          <w:szCs w:val="24"/>
          <w:lang w:eastAsia="en-US"/>
        </w:rPr>
        <w:t>2.</w:t>
      </w:r>
      <w:r w:rsidR="00253E67">
        <w:rPr>
          <w:rFonts w:ascii="Times New Roman" w:eastAsia="Lucida Sans Unicode" w:hAnsi="Times New Roman" w:cs="Times New Roman"/>
          <w:kern w:val="2"/>
          <w:sz w:val="24"/>
          <w:szCs w:val="24"/>
          <w:lang w:eastAsia="en-US"/>
        </w:rPr>
        <w:t>2</w:t>
      </w:r>
      <w:r>
        <w:rPr>
          <w:rFonts w:ascii="Times New Roman" w:eastAsia="Lucida Sans Unicode" w:hAnsi="Times New Roman" w:cs="Times New Roman"/>
          <w:kern w:val="2"/>
          <w:sz w:val="24"/>
          <w:szCs w:val="24"/>
          <w:lang w:eastAsia="en-US"/>
        </w:rPr>
        <w:t xml:space="preserve">.2. </w:t>
      </w:r>
      <w:proofErr w:type="spellStart"/>
      <w:r>
        <w:rPr>
          <w:rFonts w:ascii="Times New Roman" w:eastAsia="Lucida Sans Unicode" w:hAnsi="Times New Roman" w:cs="Times New Roman"/>
          <w:kern w:val="2"/>
          <w:sz w:val="24"/>
          <w:szCs w:val="24"/>
          <w:lang w:eastAsia="en-US"/>
        </w:rPr>
        <w:t>F</w:t>
      </w:r>
      <w:r w:rsidRPr="00D30FA1">
        <w:rPr>
          <w:rFonts w:ascii="Times New Roman" w:eastAsia="Times New Roman" w:hAnsi="Times New Roman" w:cs="Times New Roman"/>
          <w:sz w:val="24"/>
          <w:szCs w:val="24"/>
          <w:lang w:eastAsia="zh-CN"/>
        </w:rPr>
        <w:t>itobentoso</w:t>
      </w:r>
      <w:proofErr w:type="spellEnd"/>
      <w:r>
        <w:rPr>
          <w:rFonts w:ascii="Times New Roman" w:eastAsia="Times New Roman" w:hAnsi="Times New Roman" w:cs="Times New Roman"/>
          <w:kern w:val="2"/>
          <w:sz w:val="24"/>
          <w:szCs w:val="24"/>
          <w:lang w:eastAsia="ar-SA"/>
        </w:rPr>
        <w:t xml:space="preserve"> </w:t>
      </w:r>
      <w:r w:rsidRPr="02F396B7">
        <w:rPr>
          <w:rFonts w:ascii="Times New Roman" w:eastAsia="Lucida Sans Unicode" w:hAnsi="Times New Roman" w:cs="Times New Roman"/>
          <w:sz w:val="24"/>
          <w:szCs w:val="24"/>
          <w:lang w:eastAsia="en-US"/>
        </w:rPr>
        <w:t>tyrim</w:t>
      </w:r>
      <w:r>
        <w:rPr>
          <w:rFonts w:ascii="Times New Roman" w:eastAsia="Lucida Sans Unicode" w:hAnsi="Times New Roman" w:cs="Times New Roman"/>
          <w:sz w:val="24"/>
          <w:szCs w:val="24"/>
          <w:lang w:eastAsia="en-US"/>
        </w:rPr>
        <w:t>ai upėse turės būti</w:t>
      </w:r>
      <w:r w:rsidRPr="02F396B7">
        <w:rPr>
          <w:rFonts w:ascii="Times New Roman" w:eastAsia="Lucida Sans Unicode" w:hAnsi="Times New Roman" w:cs="Times New Roman"/>
          <w:sz w:val="24"/>
          <w:szCs w:val="24"/>
          <w:lang w:eastAsia="en-US"/>
        </w:rPr>
        <w:t xml:space="preserve"> </w:t>
      </w:r>
      <w:r w:rsidRPr="02F396B7">
        <w:rPr>
          <w:rFonts w:ascii="Times New Roman" w:eastAsia="Times New Roman" w:hAnsi="Times New Roman" w:cs="Times New Roman"/>
          <w:kern w:val="2"/>
          <w:sz w:val="24"/>
          <w:szCs w:val="24"/>
          <w:lang w:eastAsia="ar-SA"/>
        </w:rPr>
        <w:t>atli</w:t>
      </w:r>
      <w:r>
        <w:rPr>
          <w:rFonts w:ascii="Times New Roman" w:eastAsia="Times New Roman" w:hAnsi="Times New Roman" w:cs="Times New Roman"/>
          <w:kern w:val="2"/>
          <w:sz w:val="24"/>
          <w:szCs w:val="24"/>
          <w:lang w:eastAsia="ar-SA"/>
        </w:rPr>
        <w:t>e</w:t>
      </w:r>
      <w:r w:rsidRPr="02F396B7">
        <w:rPr>
          <w:rFonts w:ascii="Times New Roman" w:eastAsia="Times New Roman" w:hAnsi="Times New Roman" w:cs="Times New Roman"/>
          <w:kern w:val="2"/>
          <w:sz w:val="24"/>
          <w:szCs w:val="24"/>
          <w:lang w:eastAsia="ar-SA"/>
        </w:rPr>
        <w:t>k</w:t>
      </w:r>
      <w:r>
        <w:rPr>
          <w:rFonts w:ascii="Times New Roman" w:eastAsia="Times New Roman" w:hAnsi="Times New Roman" w:cs="Times New Roman"/>
          <w:kern w:val="2"/>
          <w:sz w:val="24"/>
          <w:szCs w:val="24"/>
          <w:lang w:eastAsia="ar-SA"/>
        </w:rPr>
        <w:t>ami</w:t>
      </w:r>
      <w:r w:rsidRPr="34B0756B">
        <w:rPr>
          <w:rFonts w:ascii="Times New Roman" w:eastAsia="Lucida Sans Unicode" w:hAnsi="Times New Roman" w:cs="Times New Roman"/>
          <w:kern w:val="2"/>
          <w:sz w:val="24"/>
          <w:szCs w:val="24"/>
          <w:lang w:eastAsia="en-US"/>
        </w:rPr>
        <w:t xml:space="preserve"> </w:t>
      </w:r>
      <w:r w:rsidRPr="02F396B7">
        <w:rPr>
          <w:rFonts w:ascii="Times New Roman" w:eastAsia="Lucida Sans Unicode" w:hAnsi="Times New Roman" w:cs="Times New Roman"/>
          <w:sz w:val="24"/>
          <w:szCs w:val="24"/>
          <w:lang w:eastAsia="en-US"/>
        </w:rPr>
        <w:t>vadovaujantis</w:t>
      </w:r>
      <w:r>
        <w:rPr>
          <w:rFonts w:ascii="Times New Roman" w:eastAsia="Lucida Sans Unicode" w:hAnsi="Times New Roman" w:cs="Times New Roman"/>
          <w:sz w:val="24"/>
          <w:szCs w:val="24"/>
          <w:lang w:eastAsia="en-US"/>
        </w:rPr>
        <w:t xml:space="preserve"> </w:t>
      </w:r>
      <w:r w:rsidRPr="00D30FA1">
        <w:rPr>
          <w:rFonts w:ascii="Times New Roman" w:hAnsi="Times New Roman" w:cs="Times New Roman"/>
          <w:sz w:val="24"/>
          <w:szCs w:val="24"/>
        </w:rPr>
        <w:t xml:space="preserve">LST EN 13946:2014 „Vandens kokybė. Nurodymai dėl įprastinio upių ir ežerų </w:t>
      </w:r>
      <w:proofErr w:type="spellStart"/>
      <w:r w:rsidRPr="00D30FA1">
        <w:rPr>
          <w:rFonts w:ascii="Times New Roman" w:hAnsi="Times New Roman" w:cs="Times New Roman"/>
          <w:sz w:val="24"/>
          <w:szCs w:val="24"/>
        </w:rPr>
        <w:t>bentosinių</w:t>
      </w:r>
      <w:proofErr w:type="spellEnd"/>
      <w:r w:rsidRPr="00D30FA1">
        <w:rPr>
          <w:rFonts w:ascii="Times New Roman" w:hAnsi="Times New Roman" w:cs="Times New Roman"/>
          <w:sz w:val="24"/>
          <w:szCs w:val="24"/>
        </w:rPr>
        <w:t xml:space="preserve"> </w:t>
      </w:r>
      <w:proofErr w:type="spellStart"/>
      <w:r w:rsidRPr="00D30FA1">
        <w:rPr>
          <w:rFonts w:ascii="Times New Roman" w:hAnsi="Times New Roman" w:cs="Times New Roman"/>
          <w:sz w:val="24"/>
          <w:szCs w:val="24"/>
        </w:rPr>
        <w:t>titnagdumblių</w:t>
      </w:r>
      <w:proofErr w:type="spellEnd"/>
      <w:r w:rsidRPr="00D30FA1">
        <w:rPr>
          <w:rFonts w:ascii="Times New Roman" w:hAnsi="Times New Roman" w:cs="Times New Roman"/>
          <w:sz w:val="24"/>
          <w:szCs w:val="24"/>
        </w:rPr>
        <w:t xml:space="preserve"> ėminių ėmimo ir ruošimo“ ir LST EN 14407:2014 „Vandens kokybė. Nurodymai dėl upių ir ežerų </w:t>
      </w:r>
      <w:proofErr w:type="spellStart"/>
      <w:r w:rsidRPr="00D30FA1">
        <w:rPr>
          <w:rFonts w:ascii="Times New Roman" w:hAnsi="Times New Roman" w:cs="Times New Roman"/>
          <w:sz w:val="24"/>
          <w:szCs w:val="24"/>
        </w:rPr>
        <w:t>bentosinių</w:t>
      </w:r>
      <w:proofErr w:type="spellEnd"/>
      <w:r w:rsidRPr="00D30FA1">
        <w:rPr>
          <w:rFonts w:ascii="Times New Roman" w:hAnsi="Times New Roman" w:cs="Times New Roman"/>
          <w:sz w:val="24"/>
          <w:szCs w:val="24"/>
        </w:rPr>
        <w:t xml:space="preserve"> </w:t>
      </w:r>
      <w:proofErr w:type="spellStart"/>
      <w:r w:rsidRPr="00D30FA1">
        <w:rPr>
          <w:rFonts w:ascii="Times New Roman" w:hAnsi="Times New Roman" w:cs="Times New Roman"/>
          <w:sz w:val="24"/>
          <w:szCs w:val="24"/>
        </w:rPr>
        <w:t>titnagdumblių</w:t>
      </w:r>
      <w:proofErr w:type="spellEnd"/>
      <w:r w:rsidRPr="00D30FA1">
        <w:rPr>
          <w:rFonts w:ascii="Times New Roman" w:hAnsi="Times New Roman" w:cs="Times New Roman"/>
          <w:sz w:val="24"/>
          <w:szCs w:val="24"/>
        </w:rPr>
        <w:t xml:space="preserve"> ėminių identifikavimo ir apskaičiavimo“ standartais </w:t>
      </w:r>
      <w:r w:rsidRPr="009919A1">
        <w:rPr>
          <w:rFonts w:ascii="Times New Roman" w:eastAsia="Times New Roman" w:hAnsi="Times New Roman" w:cs="Times New Roman"/>
          <w:sz w:val="24"/>
          <w:szCs w:val="24"/>
          <w:lang w:eastAsia="zh-CN"/>
        </w:rPr>
        <w:t xml:space="preserve">techninės specifikacijos </w:t>
      </w:r>
      <w:r>
        <w:rPr>
          <w:rFonts w:ascii="Times New Roman" w:eastAsia="Times New Roman" w:hAnsi="Times New Roman" w:cs="Times New Roman"/>
          <w:sz w:val="24"/>
          <w:szCs w:val="24"/>
          <w:lang w:eastAsia="zh-CN"/>
        </w:rPr>
        <w:t xml:space="preserve">1 </w:t>
      </w:r>
      <w:r w:rsidRPr="00596F43">
        <w:rPr>
          <w:rFonts w:ascii="Times New Roman" w:eastAsia="Times New Roman" w:hAnsi="Times New Roman" w:cs="Times New Roman"/>
          <w:sz w:val="24"/>
          <w:szCs w:val="24"/>
          <w:lang w:eastAsia="zh-CN"/>
        </w:rPr>
        <w:t>prie</w:t>
      </w:r>
      <w:r>
        <w:rPr>
          <w:rFonts w:ascii="Times New Roman" w:eastAsia="Times New Roman" w:hAnsi="Times New Roman" w:cs="Times New Roman"/>
          <w:sz w:val="24"/>
          <w:szCs w:val="24"/>
          <w:lang w:eastAsia="zh-CN"/>
        </w:rPr>
        <w:t>de</w:t>
      </w:r>
      <w:r w:rsidRPr="009919A1">
        <w:rPr>
          <w:rFonts w:ascii="Times New Roman" w:eastAsia="Lucida Sans Unicode" w:hAnsi="Times New Roman" w:cs="Times New Roman"/>
          <w:bCs/>
          <w:kern w:val="1"/>
          <w:sz w:val="24"/>
          <w:szCs w:val="24"/>
        </w:rPr>
        <w:t xml:space="preserve"> nurodytose tyrimų vietose</w:t>
      </w:r>
      <w:r w:rsidRPr="009919A1">
        <w:rPr>
          <w:rFonts w:ascii="Times New Roman" w:eastAsia="Lucida Sans Unicode" w:hAnsi="Times New Roman" w:cs="Times New Roman"/>
          <w:bCs/>
          <w:kern w:val="2"/>
          <w:sz w:val="24"/>
          <w:szCs w:val="24"/>
          <w:lang w:eastAsia="en-US"/>
        </w:rPr>
        <w:t xml:space="preserve"> nurodytu tyrimų laikotarpiu</w:t>
      </w:r>
      <w:r>
        <w:rPr>
          <w:rFonts w:ascii="Times New Roman" w:eastAsia="Times New Roman" w:hAnsi="Times New Roman" w:cs="Times New Roman"/>
          <w:sz w:val="24"/>
          <w:szCs w:val="24"/>
          <w:lang w:eastAsia="zh-CN"/>
        </w:rPr>
        <w:t>;</w:t>
      </w:r>
    </w:p>
    <w:p w14:paraId="48786DD9" w14:textId="2EC7CF4A" w:rsidR="00253E67" w:rsidRDefault="00253E67" w:rsidP="00253E67">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 xml:space="preserve">2.2.3. </w:t>
      </w:r>
      <w:r>
        <w:rPr>
          <w:rFonts w:ascii="Times New Roman" w:eastAsia="Times New Roman" w:hAnsi="Times New Roman" w:cs="Times New Roman"/>
          <w:sz w:val="24"/>
          <w:szCs w:val="24"/>
          <w:lang w:eastAsia="ar-SA"/>
        </w:rPr>
        <w:t xml:space="preserve">paimti mėginius ir atlikti 236 ežeruose/tvenkiniuose (kaip nurodyta šios </w:t>
      </w:r>
      <w:r w:rsidRPr="34B0756B">
        <w:rPr>
          <w:rFonts w:ascii="Times New Roman" w:eastAsia="Lucida Sans Unicode" w:hAnsi="Times New Roman" w:cs="Times New Roman"/>
          <w:kern w:val="2"/>
          <w:sz w:val="24"/>
          <w:szCs w:val="24"/>
          <w:lang w:eastAsia="en-US"/>
        </w:rPr>
        <w:t xml:space="preserve">techninės specifikacijos </w:t>
      </w:r>
      <w:r>
        <w:rPr>
          <w:rFonts w:ascii="Times New Roman" w:eastAsia="Lucida Sans Unicode" w:hAnsi="Times New Roman" w:cs="Times New Roman"/>
          <w:kern w:val="2"/>
          <w:sz w:val="24"/>
          <w:szCs w:val="24"/>
          <w:lang w:eastAsia="en-US"/>
        </w:rPr>
        <w:t>2 priede). Iš jų nurodytuose 78 ežeruose/tvenkiniuose 2025 metais, likusiose 158 ežeruose/tvenkiniuose – 2026 – 2027 metais;</w:t>
      </w:r>
    </w:p>
    <w:p w14:paraId="4F1B06BB" w14:textId="421E5A1F" w:rsidR="00253E67" w:rsidRDefault="00253E67" w:rsidP="00253E67">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Pr>
          <w:rFonts w:ascii="Times New Roman" w:eastAsia="Lucida Sans Unicode" w:hAnsi="Times New Roman" w:cs="Times New Roman"/>
          <w:kern w:val="2"/>
          <w:sz w:val="24"/>
          <w:szCs w:val="24"/>
          <w:lang w:eastAsia="en-US"/>
        </w:rPr>
        <w:t xml:space="preserve">2.2.4. </w:t>
      </w:r>
      <w:proofErr w:type="spellStart"/>
      <w:r>
        <w:rPr>
          <w:rFonts w:ascii="Times New Roman" w:eastAsia="Lucida Sans Unicode" w:hAnsi="Times New Roman" w:cs="Times New Roman"/>
          <w:kern w:val="2"/>
          <w:sz w:val="24"/>
          <w:szCs w:val="24"/>
          <w:lang w:eastAsia="en-US"/>
        </w:rPr>
        <w:t>F</w:t>
      </w:r>
      <w:r w:rsidRPr="00D30FA1">
        <w:rPr>
          <w:rFonts w:ascii="Times New Roman" w:eastAsia="Times New Roman" w:hAnsi="Times New Roman" w:cs="Times New Roman"/>
          <w:sz w:val="24"/>
          <w:szCs w:val="24"/>
          <w:lang w:eastAsia="zh-CN"/>
        </w:rPr>
        <w:t>itobentoso</w:t>
      </w:r>
      <w:proofErr w:type="spellEnd"/>
      <w:r>
        <w:rPr>
          <w:rFonts w:ascii="Times New Roman" w:eastAsia="Times New Roman" w:hAnsi="Times New Roman" w:cs="Times New Roman"/>
          <w:kern w:val="2"/>
          <w:sz w:val="24"/>
          <w:szCs w:val="24"/>
          <w:lang w:eastAsia="ar-SA"/>
        </w:rPr>
        <w:t xml:space="preserve"> </w:t>
      </w:r>
      <w:r w:rsidRPr="02F396B7">
        <w:rPr>
          <w:rFonts w:ascii="Times New Roman" w:eastAsia="Lucida Sans Unicode" w:hAnsi="Times New Roman" w:cs="Times New Roman"/>
          <w:sz w:val="24"/>
          <w:szCs w:val="24"/>
          <w:lang w:eastAsia="en-US"/>
        </w:rPr>
        <w:t>tyrim</w:t>
      </w:r>
      <w:r>
        <w:rPr>
          <w:rFonts w:ascii="Times New Roman" w:eastAsia="Lucida Sans Unicode" w:hAnsi="Times New Roman" w:cs="Times New Roman"/>
          <w:sz w:val="24"/>
          <w:szCs w:val="24"/>
          <w:lang w:eastAsia="en-US"/>
        </w:rPr>
        <w:t xml:space="preserve">ai ežeruose/tvenkiniuose turės būti atliekami </w:t>
      </w:r>
      <w:r w:rsidRPr="00DD7564">
        <w:rPr>
          <w:rFonts w:ascii="Times New Roman" w:hAnsi="Times New Roman" w:cs="Times New Roman"/>
          <w:sz w:val="24"/>
          <w:szCs w:val="24"/>
        </w:rPr>
        <w:t xml:space="preserve">vadovaujantis LST EN 13946:2014 „Vandens kokybė. Nurodymai dėl įprastinio upių ir ežerų </w:t>
      </w:r>
      <w:proofErr w:type="spellStart"/>
      <w:r w:rsidRPr="00DD7564">
        <w:rPr>
          <w:rFonts w:ascii="Times New Roman" w:hAnsi="Times New Roman" w:cs="Times New Roman"/>
          <w:sz w:val="24"/>
          <w:szCs w:val="24"/>
        </w:rPr>
        <w:t>bentosinių</w:t>
      </w:r>
      <w:proofErr w:type="spellEnd"/>
      <w:r w:rsidRPr="00DD7564">
        <w:rPr>
          <w:rFonts w:ascii="Times New Roman" w:hAnsi="Times New Roman" w:cs="Times New Roman"/>
          <w:sz w:val="24"/>
          <w:szCs w:val="24"/>
        </w:rPr>
        <w:t xml:space="preserve"> </w:t>
      </w:r>
      <w:proofErr w:type="spellStart"/>
      <w:r w:rsidRPr="00DD7564">
        <w:rPr>
          <w:rFonts w:ascii="Times New Roman" w:hAnsi="Times New Roman" w:cs="Times New Roman"/>
          <w:sz w:val="24"/>
          <w:szCs w:val="24"/>
        </w:rPr>
        <w:t>titnagdumblių</w:t>
      </w:r>
      <w:proofErr w:type="spellEnd"/>
      <w:r w:rsidRPr="00DD7564">
        <w:rPr>
          <w:rFonts w:ascii="Times New Roman" w:hAnsi="Times New Roman" w:cs="Times New Roman"/>
          <w:sz w:val="24"/>
          <w:szCs w:val="24"/>
        </w:rPr>
        <w:t xml:space="preserve"> ėminių ėmimo ir ruošimo“ ir LST EN 14407:2014 „Vandens kokybė. Nurodymai dėl upių ir ežerų </w:t>
      </w:r>
      <w:proofErr w:type="spellStart"/>
      <w:r w:rsidRPr="00DD7564">
        <w:rPr>
          <w:rFonts w:ascii="Times New Roman" w:hAnsi="Times New Roman" w:cs="Times New Roman"/>
          <w:sz w:val="24"/>
          <w:szCs w:val="24"/>
        </w:rPr>
        <w:t>bentosinių</w:t>
      </w:r>
      <w:proofErr w:type="spellEnd"/>
      <w:r w:rsidRPr="00DD7564">
        <w:rPr>
          <w:rFonts w:ascii="Times New Roman" w:hAnsi="Times New Roman" w:cs="Times New Roman"/>
          <w:sz w:val="24"/>
          <w:szCs w:val="24"/>
        </w:rPr>
        <w:t xml:space="preserve"> </w:t>
      </w:r>
      <w:proofErr w:type="spellStart"/>
      <w:r w:rsidRPr="00DD7564">
        <w:rPr>
          <w:rFonts w:ascii="Times New Roman" w:hAnsi="Times New Roman" w:cs="Times New Roman"/>
          <w:sz w:val="24"/>
          <w:szCs w:val="24"/>
        </w:rPr>
        <w:t>titnagdumblių</w:t>
      </w:r>
      <w:proofErr w:type="spellEnd"/>
      <w:r w:rsidRPr="00DD7564">
        <w:rPr>
          <w:rFonts w:ascii="Times New Roman" w:hAnsi="Times New Roman" w:cs="Times New Roman"/>
          <w:sz w:val="24"/>
          <w:szCs w:val="24"/>
        </w:rPr>
        <w:t xml:space="preserve"> ėminių identifikavimo ir apskaičiavimo“ standartais </w:t>
      </w:r>
      <w:r w:rsidRPr="00DD7564">
        <w:rPr>
          <w:rFonts w:ascii="Times New Roman" w:eastAsia="Times New Roman" w:hAnsi="Times New Roman" w:cs="Times New Roman"/>
          <w:sz w:val="24"/>
          <w:szCs w:val="24"/>
          <w:lang w:eastAsia="zh-CN"/>
        </w:rPr>
        <w:t xml:space="preserve">techninės specifikacijos </w:t>
      </w:r>
      <w:r w:rsidRPr="006013C8">
        <w:rPr>
          <w:rFonts w:ascii="Times New Roman" w:eastAsia="Times New Roman" w:hAnsi="Times New Roman" w:cs="Times New Roman"/>
          <w:sz w:val="24"/>
          <w:szCs w:val="24"/>
          <w:lang w:eastAsia="zh-CN"/>
        </w:rPr>
        <w:t>2</w:t>
      </w:r>
      <w:r>
        <w:rPr>
          <w:rFonts w:ascii="Times New Roman" w:eastAsia="Times New Roman" w:hAnsi="Times New Roman" w:cs="Times New Roman"/>
          <w:sz w:val="24"/>
          <w:szCs w:val="24"/>
          <w:lang w:eastAsia="zh-CN"/>
        </w:rPr>
        <w:t xml:space="preserve"> </w:t>
      </w:r>
      <w:r w:rsidRPr="00596F43">
        <w:rPr>
          <w:rFonts w:ascii="Times New Roman" w:eastAsia="Times New Roman" w:hAnsi="Times New Roman" w:cs="Times New Roman"/>
          <w:sz w:val="24"/>
          <w:szCs w:val="24"/>
          <w:lang w:eastAsia="zh-CN"/>
        </w:rPr>
        <w:t>prie</w:t>
      </w:r>
      <w:r>
        <w:rPr>
          <w:rFonts w:ascii="Times New Roman" w:eastAsia="Times New Roman" w:hAnsi="Times New Roman" w:cs="Times New Roman"/>
          <w:sz w:val="24"/>
          <w:szCs w:val="24"/>
          <w:lang w:eastAsia="zh-CN"/>
        </w:rPr>
        <w:t>de</w:t>
      </w:r>
      <w:r w:rsidRPr="00DD7564">
        <w:rPr>
          <w:rFonts w:ascii="Times New Roman" w:eastAsia="Lucida Sans Unicode" w:hAnsi="Times New Roman" w:cs="Times New Roman"/>
          <w:bCs/>
          <w:kern w:val="1"/>
          <w:sz w:val="24"/>
          <w:szCs w:val="24"/>
        </w:rPr>
        <w:t xml:space="preserve"> nurodytose tyrimų vietose</w:t>
      </w:r>
      <w:r w:rsidRPr="00DD7564">
        <w:rPr>
          <w:rFonts w:ascii="Times New Roman" w:eastAsia="Lucida Sans Unicode" w:hAnsi="Times New Roman" w:cs="Times New Roman"/>
          <w:bCs/>
          <w:kern w:val="2"/>
          <w:sz w:val="24"/>
          <w:szCs w:val="24"/>
          <w:lang w:eastAsia="en-US"/>
        </w:rPr>
        <w:t xml:space="preserve"> nurodytu tyrimų laikotarpiu</w:t>
      </w:r>
      <w:r>
        <w:rPr>
          <w:rFonts w:ascii="Times New Roman" w:eastAsia="Times New Roman" w:hAnsi="Times New Roman" w:cs="Times New Roman"/>
          <w:sz w:val="24"/>
          <w:szCs w:val="24"/>
          <w:lang w:eastAsia="zh-CN"/>
        </w:rPr>
        <w:t>;</w:t>
      </w:r>
    </w:p>
    <w:p w14:paraId="4982125A" w14:textId="10015D5F" w:rsidR="00253E67" w:rsidRDefault="00253E67" w:rsidP="00253E67">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sidRPr="02F396B7">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2.5</w:t>
      </w:r>
      <w:r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Vadovaujantis</w:t>
      </w:r>
      <w:r w:rsidRPr="02F396B7">
        <w:rPr>
          <w:rFonts w:ascii="Times New Roman" w:eastAsia="Times New Roman" w:hAnsi="Times New Roman" w:cs="Times New Roman"/>
          <w:sz w:val="24"/>
          <w:szCs w:val="24"/>
          <w:lang w:eastAsia="zh-CN"/>
        </w:rPr>
        <w:t xml:space="preserve"> </w:t>
      </w:r>
      <w:r>
        <w:rPr>
          <w:rFonts w:ascii="Times New Roman" w:eastAsia="Lucida Sans Unicode" w:hAnsi="Times New Roman" w:cs="Times New Roman"/>
          <w:kern w:val="2"/>
          <w:sz w:val="24"/>
          <w:szCs w:val="24"/>
          <w:lang w:eastAsia="en-US"/>
        </w:rPr>
        <w:t>2.2.2 ir 2.2.4</w:t>
      </w:r>
      <w:r w:rsidRPr="02F396B7">
        <w:rPr>
          <w:rFonts w:ascii="Times New Roman" w:eastAsia="Times New Roman" w:hAnsi="Times New Roman" w:cs="Times New Roman"/>
          <w:sz w:val="24"/>
          <w:szCs w:val="24"/>
          <w:lang w:eastAsia="zh-CN"/>
        </w:rPr>
        <w:t xml:space="preserve"> punkt</w:t>
      </w:r>
      <w:r>
        <w:rPr>
          <w:rFonts w:ascii="Times New Roman" w:eastAsia="Times New Roman" w:hAnsi="Times New Roman" w:cs="Times New Roman"/>
          <w:sz w:val="24"/>
          <w:szCs w:val="24"/>
          <w:lang w:eastAsia="zh-CN"/>
        </w:rPr>
        <w:t>uos</w:t>
      </w:r>
      <w:r w:rsidRPr="02F396B7">
        <w:rPr>
          <w:rFonts w:ascii="Times New Roman" w:eastAsia="Times New Roman" w:hAnsi="Times New Roman" w:cs="Times New Roman"/>
          <w:sz w:val="24"/>
          <w:szCs w:val="24"/>
          <w:lang w:eastAsia="zh-CN"/>
        </w:rPr>
        <w:t xml:space="preserve">e </w:t>
      </w:r>
      <w:r>
        <w:rPr>
          <w:rFonts w:ascii="Times New Roman" w:eastAsia="Times New Roman" w:hAnsi="Times New Roman" w:cs="Times New Roman"/>
          <w:sz w:val="24"/>
          <w:szCs w:val="24"/>
          <w:lang w:eastAsia="zh-CN"/>
        </w:rPr>
        <w:t>atliktų tyrimų</w:t>
      </w:r>
      <w:r w:rsidRPr="02F396B7">
        <w:rPr>
          <w:rFonts w:ascii="Times New Roman" w:eastAsia="Times New Roman" w:hAnsi="Times New Roman" w:cs="Times New Roman"/>
          <w:sz w:val="24"/>
          <w:szCs w:val="24"/>
          <w:lang w:eastAsia="zh-CN"/>
        </w:rPr>
        <w:t xml:space="preserve"> rezultat</w:t>
      </w:r>
      <w:r>
        <w:rPr>
          <w:rFonts w:ascii="Times New Roman" w:eastAsia="Times New Roman" w:hAnsi="Times New Roman" w:cs="Times New Roman"/>
          <w:sz w:val="24"/>
          <w:szCs w:val="24"/>
          <w:lang w:eastAsia="zh-CN"/>
        </w:rPr>
        <w:t xml:space="preserve">ais, </w:t>
      </w:r>
      <w:r>
        <w:rPr>
          <w:rFonts w:ascii="Times New Roman" w:eastAsia="Times New Roman" w:hAnsi="Times New Roman" w:cs="Times New Roman"/>
          <w:sz w:val="24"/>
          <w:szCs w:val="24"/>
          <w:lang w:eastAsia="en-US"/>
        </w:rPr>
        <w:t xml:space="preserve">šios </w:t>
      </w:r>
      <w:r w:rsidRPr="34B0756B">
        <w:rPr>
          <w:rFonts w:ascii="Times New Roman" w:eastAsia="Lucida Sans Unicode" w:hAnsi="Times New Roman" w:cs="Times New Roman"/>
          <w:kern w:val="2"/>
          <w:sz w:val="24"/>
          <w:szCs w:val="24"/>
          <w:lang w:eastAsia="en-US"/>
        </w:rPr>
        <w:t>techninės specifikacijos 1</w:t>
      </w:r>
      <w:r>
        <w:rPr>
          <w:rFonts w:ascii="Times New Roman" w:eastAsia="Lucida Sans Unicode" w:hAnsi="Times New Roman" w:cs="Times New Roman"/>
          <w:kern w:val="2"/>
          <w:sz w:val="24"/>
          <w:szCs w:val="24"/>
          <w:lang w:eastAsia="en-US"/>
        </w:rPr>
        <w:t xml:space="preserve"> ir 2 prieduose </w:t>
      </w:r>
      <w:r>
        <w:rPr>
          <w:rFonts w:ascii="Times New Roman" w:eastAsia="Times New Roman" w:hAnsi="Times New Roman" w:cs="Times New Roman"/>
          <w:sz w:val="24"/>
          <w:szCs w:val="24"/>
          <w:lang w:eastAsia="ar-SA"/>
        </w:rPr>
        <w:t>nurodytais kiekiais ir nurodytais laikotarpiais</w:t>
      </w:r>
      <w:r w:rsidRPr="02F396B7" w:rsidDel="00803885">
        <w:rPr>
          <w:rFonts w:ascii="Times New Roman" w:eastAsia="Times New Roman" w:hAnsi="Times New Roman" w:cs="Times New Roman"/>
          <w:sz w:val="24"/>
          <w:szCs w:val="24"/>
          <w:lang w:eastAsia="zh-CN"/>
        </w:rPr>
        <w:t xml:space="preserve"> </w:t>
      </w:r>
      <w:r w:rsidRPr="02F396B7">
        <w:rPr>
          <w:rFonts w:ascii="Times New Roman" w:eastAsia="Times New Roman" w:hAnsi="Times New Roman" w:cs="Times New Roman"/>
          <w:sz w:val="24"/>
          <w:szCs w:val="24"/>
          <w:lang w:eastAsia="zh-CN"/>
        </w:rPr>
        <w:t xml:space="preserve">įvertinti </w:t>
      </w:r>
      <w:r>
        <w:rPr>
          <w:rFonts w:ascii="Times New Roman" w:eastAsia="Times New Roman" w:hAnsi="Times New Roman" w:cs="Times New Roman"/>
          <w:sz w:val="24"/>
          <w:szCs w:val="24"/>
          <w:lang w:eastAsia="ar-SA"/>
        </w:rPr>
        <w:t xml:space="preserve">2.2.1 ir 2.2.3 punktuose nurodytose upių vietose ir nurodytuose ežeruose/tvenkiniuose </w:t>
      </w:r>
      <w:r w:rsidRPr="2DB398AA">
        <w:rPr>
          <w:rFonts w:ascii="Times New Roman" w:eastAsia="Times New Roman" w:hAnsi="Times New Roman" w:cs="Times New Roman"/>
          <w:sz w:val="24"/>
          <w:szCs w:val="24"/>
          <w:lang w:eastAsia="ar-SA"/>
        </w:rPr>
        <w:t xml:space="preserve">ekologinę būklę </w:t>
      </w:r>
      <w:r w:rsidRPr="56950751">
        <w:rPr>
          <w:rFonts w:ascii="Times New Roman" w:eastAsia="Times New Roman" w:hAnsi="Times New Roman" w:cs="Times New Roman"/>
          <w:sz w:val="24"/>
          <w:szCs w:val="24"/>
          <w:lang w:eastAsia="ar-SA"/>
        </w:rPr>
        <w:t xml:space="preserve">pagal </w:t>
      </w:r>
      <w:proofErr w:type="spellStart"/>
      <w:r w:rsidRPr="56950751">
        <w:rPr>
          <w:rFonts w:ascii="Times New Roman" w:hAnsi="Times New Roman" w:cs="Times New Roman"/>
          <w:sz w:val="24"/>
          <w:szCs w:val="24"/>
        </w:rPr>
        <w:t>fitobentoso</w:t>
      </w:r>
      <w:proofErr w:type="spellEnd"/>
      <w:r w:rsidRPr="56950751">
        <w:rPr>
          <w:rFonts w:ascii="Times New Roman" w:hAnsi="Times New Roman" w:cs="Times New Roman"/>
          <w:sz w:val="24"/>
          <w:szCs w:val="24"/>
        </w:rPr>
        <w:t xml:space="preserve"> taksonominę sudėtį ir gausą</w:t>
      </w:r>
      <w:r w:rsidRPr="56950751">
        <w:rPr>
          <w:rFonts w:ascii="Times New Roman" w:eastAsia="Times New Roman" w:hAnsi="Times New Roman" w:cs="Times New Roman"/>
          <w:sz w:val="24"/>
          <w:szCs w:val="24"/>
          <w:lang w:eastAsia="zh-CN"/>
        </w:rPr>
        <w:t>, vadovaujantis Paviršinių vandens telkinių būklės nustatymo metodika</w:t>
      </w:r>
      <w:r w:rsidR="00027D38">
        <w:rPr>
          <w:rFonts w:ascii="Times New Roman" w:eastAsia="Times New Roman" w:hAnsi="Times New Roman" w:cs="Times New Roman"/>
          <w:sz w:val="24"/>
          <w:szCs w:val="24"/>
          <w:lang w:eastAsia="zh-CN"/>
        </w:rPr>
        <w:t>;</w:t>
      </w:r>
    </w:p>
    <w:p w14:paraId="041B45A1" w14:textId="51999DE3" w:rsidR="00253E67" w:rsidRDefault="00253E67" w:rsidP="00253E67">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r w:rsidRPr="02F396B7">
        <w:rPr>
          <w:rFonts w:ascii="Times New Roman" w:eastAsia="Times New Roman" w:hAnsi="Times New Roman" w:cs="Times New Roman"/>
          <w:sz w:val="24"/>
          <w:szCs w:val="24"/>
          <w:lang w:eastAsia="ar-SA"/>
        </w:rPr>
        <w:lastRenderedPageBreak/>
        <w:t>2.</w:t>
      </w:r>
      <w:r>
        <w:rPr>
          <w:rFonts w:ascii="Times New Roman" w:eastAsia="Times New Roman" w:hAnsi="Times New Roman" w:cs="Times New Roman"/>
          <w:sz w:val="24"/>
          <w:szCs w:val="24"/>
          <w:lang w:eastAsia="ar-SA"/>
        </w:rPr>
        <w:t>2.6</w:t>
      </w:r>
      <w:r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sidRPr="2DB398AA">
        <w:rPr>
          <w:rFonts w:ascii="Times New Roman" w:hAnsi="Times New Roman" w:cs="Times New Roman"/>
          <w:sz w:val="24"/>
          <w:szCs w:val="24"/>
        </w:rPr>
        <w:t>Tuo atveju, jei neįmanoma atlikti upės (-</w:t>
      </w:r>
      <w:proofErr w:type="spellStart"/>
      <w:r w:rsidRPr="2DB398AA">
        <w:rPr>
          <w:rFonts w:ascii="Times New Roman" w:hAnsi="Times New Roman" w:cs="Times New Roman"/>
          <w:sz w:val="24"/>
          <w:szCs w:val="24"/>
        </w:rPr>
        <w:t>ių</w:t>
      </w:r>
      <w:proofErr w:type="spellEnd"/>
      <w:r w:rsidRPr="2DB398AA">
        <w:rPr>
          <w:rFonts w:ascii="Times New Roman" w:hAnsi="Times New Roman" w:cs="Times New Roman"/>
          <w:sz w:val="24"/>
          <w:szCs w:val="24"/>
        </w:rPr>
        <w:t>) vietos (-ų)</w:t>
      </w:r>
      <w:r>
        <w:rPr>
          <w:rFonts w:ascii="Times New Roman" w:hAnsi="Times New Roman" w:cs="Times New Roman"/>
          <w:sz w:val="24"/>
          <w:szCs w:val="24"/>
        </w:rPr>
        <w:t>,</w:t>
      </w:r>
      <w:r w:rsidRPr="2DB398AA">
        <w:rPr>
          <w:rFonts w:ascii="Times New Roman" w:hAnsi="Times New Roman" w:cs="Times New Roman"/>
          <w:sz w:val="24"/>
          <w:szCs w:val="24"/>
        </w:rPr>
        <w:t xml:space="preserve"> </w:t>
      </w:r>
      <w:r>
        <w:rPr>
          <w:rFonts w:ascii="Times New Roman" w:hAnsi="Times New Roman" w:cs="Times New Roman"/>
          <w:sz w:val="24"/>
          <w:szCs w:val="24"/>
        </w:rPr>
        <w:t>ežero (-ų)</w:t>
      </w:r>
      <w:r>
        <w:rPr>
          <w:rFonts w:ascii="Times New Roman" w:eastAsia="Times New Roman" w:hAnsi="Times New Roman" w:cs="Times New Roman"/>
          <w:sz w:val="24"/>
          <w:szCs w:val="24"/>
          <w:lang w:eastAsia="ar-SA"/>
        </w:rPr>
        <w:t>/tvenkinio</w:t>
      </w:r>
      <w:r w:rsidRPr="00CD05A7">
        <w:rPr>
          <w:rFonts w:ascii="Times New Roman" w:eastAsia="Times New Roman" w:hAnsi="Times New Roman" w:cs="Times New Roman"/>
          <w:sz w:val="24"/>
          <w:szCs w:val="24"/>
          <w:lang w:eastAsia="ar-SA"/>
        </w:rPr>
        <w:t xml:space="preserve"> </w:t>
      </w:r>
      <w:r w:rsidRPr="2DB398AA">
        <w:rPr>
          <w:rFonts w:ascii="Times New Roman" w:hAnsi="Times New Roman" w:cs="Times New Roman"/>
          <w:sz w:val="24"/>
          <w:szCs w:val="24"/>
        </w:rPr>
        <w:t>(-</w:t>
      </w:r>
      <w:proofErr w:type="spellStart"/>
      <w:r w:rsidRPr="2DB398AA">
        <w:rPr>
          <w:rFonts w:ascii="Times New Roman" w:hAnsi="Times New Roman" w:cs="Times New Roman"/>
          <w:sz w:val="24"/>
          <w:szCs w:val="24"/>
        </w:rPr>
        <w:t>ių</w:t>
      </w:r>
      <w:proofErr w:type="spellEnd"/>
      <w:r w:rsidRPr="2DB398AA">
        <w:rPr>
          <w:rFonts w:ascii="Times New Roman" w:hAnsi="Times New Roman" w:cs="Times New Roman"/>
          <w:sz w:val="24"/>
          <w:szCs w:val="24"/>
        </w:rPr>
        <w:t xml:space="preserve">) </w:t>
      </w:r>
      <w:r w:rsidR="008E67F4">
        <w:rPr>
          <w:rFonts w:ascii="Times New Roman" w:hAnsi="Times New Roman" w:cs="Times New Roman"/>
          <w:sz w:val="24"/>
          <w:szCs w:val="24"/>
        </w:rPr>
        <w:t xml:space="preserve"> </w:t>
      </w:r>
      <w:proofErr w:type="spellStart"/>
      <w:r w:rsidR="00D7045E">
        <w:rPr>
          <w:rFonts w:ascii="Times New Roman" w:hAnsi="Times New Roman" w:cs="Times New Roman"/>
          <w:sz w:val="24"/>
          <w:szCs w:val="24"/>
        </w:rPr>
        <w:t>fitobentoso</w:t>
      </w:r>
      <w:proofErr w:type="spellEnd"/>
      <w:r w:rsidR="00D7045E">
        <w:rPr>
          <w:rFonts w:ascii="Times New Roman" w:hAnsi="Times New Roman" w:cs="Times New Roman"/>
          <w:sz w:val="24"/>
          <w:szCs w:val="24"/>
        </w:rPr>
        <w:t xml:space="preserve"> tyrimų ir įvertinti vandens telkinio ekologinę būklę</w:t>
      </w:r>
      <w:r w:rsidRPr="2DB398AA">
        <w:rPr>
          <w:rFonts w:ascii="Times New Roman" w:hAnsi="Times New Roman" w:cs="Times New Roman"/>
          <w:sz w:val="24"/>
          <w:szCs w:val="24"/>
        </w:rPr>
        <w:t xml:space="preserve">, </w:t>
      </w:r>
      <w:r w:rsidR="005D3037" w:rsidRPr="005D3037">
        <w:rPr>
          <w:rFonts w:ascii="Times New Roman" w:hAnsi="Times New Roman" w:cs="Times New Roman"/>
          <w:sz w:val="24"/>
          <w:szCs w:val="24"/>
        </w:rPr>
        <w:t xml:space="preserve">Tiekėjas turės </w:t>
      </w:r>
      <w:r w:rsidRPr="2DB398AA">
        <w:rPr>
          <w:rFonts w:ascii="Times New Roman" w:hAnsi="Times New Roman" w:cs="Times New Roman"/>
          <w:sz w:val="24"/>
          <w:szCs w:val="24"/>
        </w:rPr>
        <w:t>pagrįsti</w:t>
      </w:r>
      <w:r>
        <w:rPr>
          <w:rFonts w:ascii="Times New Roman" w:hAnsi="Times New Roman" w:cs="Times New Roman"/>
          <w:sz w:val="24"/>
          <w:szCs w:val="24"/>
        </w:rPr>
        <w:t xml:space="preserve"> ir kartu su </w:t>
      </w:r>
      <w:r>
        <w:rPr>
          <w:rFonts w:ascii="Times New Roman" w:eastAsia="Times New Roman" w:hAnsi="Times New Roman" w:cs="Times New Roman"/>
          <w:sz w:val="24"/>
          <w:szCs w:val="24"/>
          <w:lang w:eastAsia="en-US"/>
        </w:rPr>
        <w:t xml:space="preserve">šios </w:t>
      </w:r>
      <w:r w:rsidRPr="34B0756B">
        <w:rPr>
          <w:rFonts w:ascii="Times New Roman" w:eastAsia="Lucida Sans Unicode" w:hAnsi="Times New Roman" w:cs="Times New Roman"/>
          <w:kern w:val="2"/>
          <w:sz w:val="24"/>
          <w:szCs w:val="24"/>
          <w:lang w:eastAsia="en-US"/>
        </w:rPr>
        <w:t>techninės specifikacijos</w:t>
      </w:r>
      <w:r>
        <w:rPr>
          <w:rFonts w:ascii="Times New Roman" w:eastAsia="Lucida Sans Unicode" w:hAnsi="Times New Roman" w:cs="Times New Roman"/>
          <w:kern w:val="2"/>
          <w:sz w:val="24"/>
          <w:szCs w:val="24"/>
          <w:lang w:eastAsia="en-US"/>
        </w:rPr>
        <w:t xml:space="preserve"> 3 skyriuje nurodytomis atitinkamo laikotarpio ataskaitomis</w:t>
      </w:r>
      <w:r>
        <w:rPr>
          <w:rFonts w:ascii="Times New Roman" w:hAnsi="Times New Roman" w:cs="Times New Roman"/>
          <w:sz w:val="24"/>
          <w:szCs w:val="24"/>
        </w:rPr>
        <w:t xml:space="preserve"> </w:t>
      </w:r>
      <w:r w:rsidRPr="2DB398AA">
        <w:rPr>
          <w:rFonts w:ascii="Times New Roman" w:hAnsi="Times New Roman" w:cs="Times New Roman"/>
          <w:sz w:val="24"/>
          <w:szCs w:val="24"/>
        </w:rPr>
        <w:t xml:space="preserve">pateikti </w:t>
      </w:r>
      <w:r>
        <w:rPr>
          <w:rFonts w:ascii="Times New Roman" w:hAnsi="Times New Roman" w:cs="Times New Roman"/>
          <w:sz w:val="24"/>
          <w:szCs w:val="24"/>
        </w:rPr>
        <w:t xml:space="preserve">tyrimų </w:t>
      </w:r>
      <w:r w:rsidRPr="00117B6C">
        <w:rPr>
          <w:rFonts w:ascii="Times New Roman" w:hAnsi="Times New Roman" w:cs="Times New Roman"/>
          <w:sz w:val="24"/>
          <w:szCs w:val="24"/>
        </w:rPr>
        <w:t>neatlikimo</w:t>
      </w:r>
      <w:r w:rsidRPr="2DB398AA">
        <w:rPr>
          <w:rFonts w:ascii="Times New Roman" w:hAnsi="Times New Roman" w:cs="Times New Roman"/>
          <w:sz w:val="24"/>
          <w:szCs w:val="24"/>
        </w:rPr>
        <w:t xml:space="preserve"> priežastis</w:t>
      </w:r>
      <w:r w:rsidRPr="009F06ED">
        <w:rPr>
          <w:rFonts w:ascii="Times New Roman" w:hAnsi="Times New Roman" w:cs="Times New Roman"/>
          <w:sz w:val="24"/>
          <w:szCs w:val="24"/>
        </w:rPr>
        <w:t xml:space="preserve"> </w:t>
      </w:r>
      <w:r w:rsidR="005718EE" w:rsidRPr="005718EE">
        <w:rPr>
          <w:rFonts w:ascii="Times New Roman" w:eastAsia="Times New Roman" w:hAnsi="Times New Roman" w:cs="Times New Roman"/>
          <w:sz w:val="24"/>
          <w:szCs w:val="24"/>
          <w:shd w:val="clear" w:color="auto" w:fill="FFFFFF"/>
          <w:lang w:eastAsia="ar-SA"/>
        </w:rPr>
        <w:t xml:space="preserve">(pvz., tais atvejais, kai vandens telkinys išdžiūvęs, užpelkėjęs </w:t>
      </w:r>
      <w:r w:rsidR="001F5AFC">
        <w:rPr>
          <w:rFonts w:ascii="Times New Roman" w:eastAsia="Times New Roman" w:hAnsi="Times New Roman" w:cs="Times New Roman"/>
          <w:sz w:val="24"/>
          <w:szCs w:val="24"/>
          <w:shd w:val="clear" w:color="auto" w:fill="FFFFFF"/>
          <w:lang w:eastAsia="ar-SA"/>
        </w:rPr>
        <w:t>(</w:t>
      </w:r>
      <w:r w:rsidR="000A7393" w:rsidRPr="005718EE">
        <w:rPr>
          <w:rFonts w:ascii="Times New Roman" w:eastAsia="Times New Roman" w:hAnsi="Times New Roman" w:cs="Times New Roman"/>
          <w:sz w:val="24"/>
          <w:szCs w:val="24"/>
          <w:shd w:val="clear" w:color="auto" w:fill="FFFFFF"/>
          <w:lang w:eastAsia="ar-SA"/>
        </w:rPr>
        <w:t>neprieinamas</w:t>
      </w:r>
      <w:r w:rsidR="001F5AFC">
        <w:rPr>
          <w:rFonts w:ascii="Times New Roman" w:eastAsia="Times New Roman" w:hAnsi="Times New Roman" w:cs="Times New Roman"/>
          <w:sz w:val="24"/>
          <w:szCs w:val="24"/>
          <w:shd w:val="clear" w:color="auto" w:fill="FFFFFF"/>
          <w:lang w:eastAsia="ar-SA"/>
        </w:rPr>
        <w:t>)</w:t>
      </w:r>
      <w:r w:rsidR="000A7393" w:rsidRPr="005718EE">
        <w:rPr>
          <w:rFonts w:ascii="Times New Roman" w:eastAsia="Times New Roman" w:hAnsi="Times New Roman" w:cs="Times New Roman"/>
          <w:sz w:val="24"/>
          <w:szCs w:val="24"/>
          <w:shd w:val="clear" w:color="auto" w:fill="FFFFFF"/>
          <w:lang w:eastAsia="ar-SA"/>
        </w:rPr>
        <w:t xml:space="preserve"> </w:t>
      </w:r>
      <w:r w:rsidR="005718EE" w:rsidRPr="005718EE">
        <w:rPr>
          <w:rFonts w:ascii="Times New Roman" w:eastAsia="Times New Roman" w:hAnsi="Times New Roman" w:cs="Times New Roman"/>
          <w:sz w:val="24"/>
          <w:szCs w:val="24"/>
          <w:shd w:val="clear" w:color="auto" w:fill="FFFFFF"/>
          <w:lang w:eastAsia="ar-SA"/>
        </w:rPr>
        <w:t xml:space="preserve">arba dėl kitų priežasčių </w:t>
      </w:r>
      <w:r w:rsidR="000A7393">
        <w:rPr>
          <w:rFonts w:ascii="Times New Roman" w:eastAsia="Times New Roman" w:hAnsi="Times New Roman" w:cs="Times New Roman"/>
          <w:sz w:val="24"/>
          <w:szCs w:val="24"/>
          <w:shd w:val="clear" w:color="auto" w:fill="FFFFFF"/>
          <w:lang w:eastAsia="ar-SA"/>
        </w:rPr>
        <w:t>negalima paimti mėgini</w:t>
      </w:r>
      <w:r w:rsidR="0070243F">
        <w:rPr>
          <w:rFonts w:ascii="Times New Roman" w:eastAsia="Times New Roman" w:hAnsi="Times New Roman" w:cs="Times New Roman"/>
          <w:sz w:val="24"/>
          <w:szCs w:val="24"/>
          <w:shd w:val="clear" w:color="auto" w:fill="FFFFFF"/>
          <w:lang w:eastAsia="ar-SA"/>
        </w:rPr>
        <w:t>ų</w:t>
      </w:r>
      <w:r w:rsidR="005718EE" w:rsidRPr="005718EE">
        <w:rPr>
          <w:rFonts w:ascii="Times New Roman" w:eastAsia="Times New Roman" w:hAnsi="Times New Roman" w:cs="Times New Roman"/>
          <w:sz w:val="24"/>
          <w:szCs w:val="24"/>
          <w:shd w:val="clear" w:color="auto" w:fill="FFFFFF"/>
          <w:lang w:eastAsia="ar-SA"/>
        </w:rPr>
        <w:t>), paaiškinant aplinkybes ir (arba) pateikiant fotonuotraukas</w:t>
      </w:r>
      <w:r w:rsidR="00027D38">
        <w:rPr>
          <w:rFonts w:ascii="Times New Roman" w:eastAsia="Times New Roman" w:hAnsi="Times New Roman" w:cs="Times New Roman"/>
          <w:sz w:val="24"/>
          <w:szCs w:val="24"/>
          <w:shd w:val="clear" w:color="auto" w:fill="FFFFFF"/>
          <w:lang w:eastAsia="ar-SA"/>
        </w:rPr>
        <w:t>;</w:t>
      </w:r>
    </w:p>
    <w:p w14:paraId="647C0417" w14:textId="13DF0603" w:rsidR="009C623F" w:rsidRDefault="009C623F" w:rsidP="009C623F">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r w:rsidRPr="02F396B7">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2.7</w:t>
      </w:r>
      <w:r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U</w:t>
      </w:r>
      <w:r w:rsidRPr="005E77AA">
        <w:rPr>
          <w:rFonts w:ascii="Times New Roman" w:eastAsia="Times New Roman" w:hAnsi="Times New Roman" w:cs="Times New Roman"/>
          <w:sz w:val="24"/>
          <w:szCs w:val="24"/>
          <w:lang w:eastAsia="zh-CN"/>
        </w:rPr>
        <w:t xml:space="preserve">pių ir ežerų/tvenkinių </w:t>
      </w:r>
      <w:proofErr w:type="spellStart"/>
      <w:r>
        <w:rPr>
          <w:rFonts w:ascii="Times New Roman" w:hAnsi="Times New Roman" w:cs="Times New Roman"/>
          <w:sz w:val="24"/>
          <w:szCs w:val="24"/>
        </w:rPr>
        <w:t>fitobentosą</w:t>
      </w:r>
      <w:proofErr w:type="spellEnd"/>
      <w:r w:rsidRPr="005E77AA">
        <w:rPr>
          <w:rFonts w:ascii="Times New Roman" w:eastAsia="Times New Roman" w:hAnsi="Times New Roman" w:cs="Times New Roman"/>
          <w:sz w:val="24"/>
          <w:szCs w:val="24"/>
        </w:rPr>
        <w:t xml:space="preserve"> </w:t>
      </w:r>
      <w:r w:rsidRPr="00037159">
        <w:rPr>
          <w:rFonts w:ascii="Times New Roman" w:eastAsia="Times New Roman" w:hAnsi="Times New Roman" w:cs="Times New Roman"/>
          <w:sz w:val="24"/>
          <w:szCs w:val="24"/>
          <w:lang w:eastAsia="ar-SA"/>
        </w:rPr>
        <w:t>tyrimai laikomi atlikti, jei P</w:t>
      </w:r>
      <w:r w:rsidRPr="00037159">
        <w:rPr>
          <w:rFonts w:ascii="Times New Roman" w:eastAsia="Times New Roman" w:hAnsi="Times New Roman" w:cs="Times New Roman"/>
          <w:sz w:val="24"/>
          <w:szCs w:val="24"/>
          <w:lang w:eastAsia="en-US"/>
        </w:rPr>
        <w:t>aslaugų</w:t>
      </w:r>
      <w:r>
        <w:rPr>
          <w:rFonts w:ascii="Times New Roman" w:eastAsia="Times New Roman" w:hAnsi="Times New Roman" w:cs="Times New Roman"/>
          <w:sz w:val="24"/>
          <w:szCs w:val="24"/>
          <w:lang w:eastAsia="en-US"/>
        </w:rPr>
        <w:t xml:space="preserve"> teikimo laikotarpiu</w:t>
      </w:r>
      <w:r>
        <w:rPr>
          <w:rFonts w:ascii="Times New Roman" w:hAnsi="Times New Roman" w:cs="Times New Roman"/>
          <w:sz w:val="24"/>
          <w:szCs w:val="24"/>
        </w:rPr>
        <w:t xml:space="preserve"> Tiekėjas </w:t>
      </w:r>
      <w:r w:rsidRPr="00322B54">
        <w:rPr>
          <w:rFonts w:ascii="Times New Roman" w:hAnsi="Times New Roman" w:cs="Times New Roman"/>
          <w:sz w:val="24"/>
          <w:szCs w:val="24"/>
        </w:rPr>
        <w:t>įvykd</w:t>
      </w:r>
      <w:r>
        <w:rPr>
          <w:rFonts w:ascii="Times New Roman" w:hAnsi="Times New Roman" w:cs="Times New Roman"/>
          <w:sz w:val="24"/>
          <w:szCs w:val="24"/>
        </w:rPr>
        <w:t xml:space="preserve">ys </w:t>
      </w:r>
      <w:r w:rsidRPr="00322B54">
        <w:rPr>
          <w:rFonts w:ascii="Times New Roman" w:hAnsi="Times New Roman" w:cs="Times New Roman"/>
          <w:sz w:val="24"/>
          <w:szCs w:val="24"/>
        </w:rPr>
        <w:t xml:space="preserve">ne mažiau kaip 90 procentų </w:t>
      </w:r>
      <w:r>
        <w:rPr>
          <w:rFonts w:ascii="Times New Roman" w:hAnsi="Times New Roman" w:cs="Times New Roman"/>
          <w:sz w:val="24"/>
          <w:szCs w:val="24"/>
        </w:rPr>
        <w:t xml:space="preserve">2.2.1 ir 2.2.3 punktuose nurodytų </w:t>
      </w:r>
      <w:r w:rsidRPr="00322B54">
        <w:rPr>
          <w:rFonts w:ascii="Times New Roman" w:hAnsi="Times New Roman" w:cs="Times New Roman"/>
          <w:sz w:val="24"/>
          <w:szCs w:val="24"/>
        </w:rPr>
        <w:t xml:space="preserve">upių </w:t>
      </w:r>
      <w:r>
        <w:rPr>
          <w:rFonts w:ascii="Times New Roman" w:hAnsi="Times New Roman" w:cs="Times New Roman"/>
          <w:sz w:val="24"/>
          <w:szCs w:val="24"/>
        </w:rPr>
        <w:t xml:space="preserve">vietų ir ežerų / tvenkinių </w:t>
      </w:r>
      <w:proofErr w:type="spellStart"/>
      <w:r>
        <w:rPr>
          <w:rFonts w:ascii="Times New Roman" w:hAnsi="Times New Roman" w:cs="Times New Roman"/>
          <w:sz w:val="24"/>
          <w:szCs w:val="24"/>
        </w:rPr>
        <w:t>fitobentosą</w:t>
      </w:r>
      <w:proofErr w:type="spellEnd"/>
      <w:r w:rsidRPr="00322B54">
        <w:rPr>
          <w:rFonts w:ascii="Times New Roman" w:hAnsi="Times New Roman" w:cs="Times New Roman"/>
          <w:sz w:val="24"/>
          <w:szCs w:val="24"/>
        </w:rPr>
        <w:t xml:space="preserve"> tyrimų apimčių</w:t>
      </w:r>
      <w:r>
        <w:rPr>
          <w:rFonts w:ascii="Times New Roman" w:hAnsi="Times New Roman" w:cs="Times New Roman"/>
          <w:sz w:val="24"/>
          <w:szCs w:val="24"/>
        </w:rPr>
        <w:t>.</w:t>
      </w:r>
    </w:p>
    <w:p w14:paraId="3D7E16A0" w14:textId="79A40B1F" w:rsidR="00253E67" w:rsidRDefault="00253E67" w:rsidP="00253E67">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ar-SA"/>
        </w:rPr>
        <w:t>2.3.</w:t>
      </w:r>
      <w:r w:rsidRPr="5060A6E5">
        <w:rPr>
          <w:rFonts w:ascii="Times New Roman" w:eastAsia="Times New Roman" w:hAnsi="Times New Roman" w:cs="Times New Roman"/>
          <w:sz w:val="24"/>
          <w:szCs w:val="24"/>
          <w:lang w:eastAsia="zh-CN"/>
        </w:rPr>
        <w:t xml:space="preserve"> </w:t>
      </w:r>
      <w:r w:rsidR="00DB167C">
        <w:rPr>
          <w:rFonts w:ascii="Times New Roman" w:eastAsia="Times New Roman" w:hAnsi="Times New Roman" w:cs="Times New Roman"/>
          <w:sz w:val="24"/>
          <w:szCs w:val="24"/>
          <w:lang w:eastAsia="zh-CN"/>
        </w:rPr>
        <w:t>Atsižvelgiant į</w:t>
      </w:r>
      <w:r w:rsidRPr="02F396B7">
        <w:rPr>
          <w:rFonts w:ascii="Times New Roman" w:eastAsia="Times New Roman" w:hAnsi="Times New Roman" w:cs="Times New Roman"/>
          <w:sz w:val="24"/>
          <w:szCs w:val="24"/>
          <w:lang w:eastAsia="zh-CN"/>
        </w:rPr>
        <w:t xml:space="preserve"> </w:t>
      </w:r>
      <w:r w:rsidRPr="5060A6E5">
        <w:rPr>
          <w:rFonts w:ascii="Times New Roman" w:eastAsia="Times New Roman" w:hAnsi="Times New Roman" w:cs="Times New Roman"/>
          <w:sz w:val="24"/>
          <w:szCs w:val="24"/>
          <w:lang w:eastAsia="zh-CN"/>
        </w:rPr>
        <w:t>2.</w:t>
      </w:r>
      <w:r>
        <w:rPr>
          <w:rFonts w:ascii="Times New Roman" w:eastAsia="Times New Roman" w:hAnsi="Times New Roman" w:cs="Times New Roman"/>
          <w:sz w:val="24"/>
          <w:szCs w:val="24"/>
          <w:lang w:eastAsia="zh-CN"/>
        </w:rPr>
        <w:t>1.5</w:t>
      </w:r>
      <w:r w:rsidRPr="5060A6E5">
        <w:rPr>
          <w:rFonts w:ascii="Times New Roman" w:eastAsia="Times New Roman" w:hAnsi="Times New Roman" w:cs="Times New Roman"/>
          <w:sz w:val="24"/>
          <w:szCs w:val="24"/>
          <w:lang w:eastAsia="zh-CN"/>
        </w:rPr>
        <w:t xml:space="preserve"> ir 2.</w:t>
      </w:r>
      <w:r>
        <w:rPr>
          <w:rFonts w:ascii="Times New Roman" w:eastAsia="Times New Roman" w:hAnsi="Times New Roman" w:cs="Times New Roman"/>
          <w:sz w:val="24"/>
          <w:szCs w:val="24"/>
          <w:lang w:eastAsia="zh-CN"/>
        </w:rPr>
        <w:t>2.5</w:t>
      </w:r>
      <w:r w:rsidRPr="5060A6E5">
        <w:rPr>
          <w:rFonts w:ascii="Times New Roman" w:eastAsia="Times New Roman" w:hAnsi="Times New Roman" w:cs="Times New Roman"/>
          <w:sz w:val="24"/>
          <w:szCs w:val="24"/>
          <w:lang w:eastAsia="zh-CN"/>
        </w:rPr>
        <w:t xml:space="preserve"> </w:t>
      </w:r>
      <w:r w:rsidRPr="02F396B7">
        <w:rPr>
          <w:rFonts w:ascii="Times New Roman" w:eastAsia="Times New Roman" w:hAnsi="Times New Roman" w:cs="Times New Roman"/>
          <w:sz w:val="24"/>
          <w:szCs w:val="24"/>
          <w:lang w:eastAsia="zh-CN"/>
        </w:rPr>
        <w:t>punkt</w:t>
      </w:r>
      <w:r>
        <w:rPr>
          <w:rFonts w:ascii="Times New Roman" w:eastAsia="Times New Roman" w:hAnsi="Times New Roman" w:cs="Times New Roman"/>
          <w:sz w:val="24"/>
          <w:szCs w:val="24"/>
          <w:lang w:eastAsia="zh-CN"/>
        </w:rPr>
        <w:t>uos</w:t>
      </w:r>
      <w:r w:rsidRPr="02F396B7">
        <w:rPr>
          <w:rFonts w:ascii="Times New Roman" w:eastAsia="Times New Roman" w:hAnsi="Times New Roman" w:cs="Times New Roman"/>
          <w:sz w:val="24"/>
          <w:szCs w:val="24"/>
          <w:lang w:eastAsia="zh-CN"/>
        </w:rPr>
        <w:t xml:space="preserve">e </w:t>
      </w:r>
      <w:r>
        <w:rPr>
          <w:rFonts w:ascii="Times New Roman" w:eastAsia="Times New Roman" w:hAnsi="Times New Roman" w:cs="Times New Roman"/>
          <w:sz w:val="24"/>
          <w:szCs w:val="24"/>
          <w:lang w:eastAsia="zh-CN"/>
        </w:rPr>
        <w:t>atlikt</w:t>
      </w:r>
      <w:r w:rsidR="00A26007">
        <w:rPr>
          <w:rFonts w:ascii="Times New Roman" w:eastAsia="Times New Roman" w:hAnsi="Times New Roman" w:cs="Times New Roman"/>
          <w:sz w:val="24"/>
          <w:szCs w:val="24"/>
          <w:lang w:eastAsia="zh-CN"/>
        </w:rPr>
        <w:t>u</w:t>
      </w:r>
      <w:r w:rsidR="00DB167C">
        <w:rPr>
          <w:rFonts w:ascii="Times New Roman" w:eastAsia="Times New Roman" w:hAnsi="Times New Roman" w:cs="Times New Roman"/>
          <w:sz w:val="24"/>
          <w:szCs w:val="24"/>
          <w:lang w:eastAsia="zh-CN"/>
        </w:rPr>
        <w:t>s įvertinim</w:t>
      </w:r>
      <w:r w:rsidR="00A26007">
        <w:rPr>
          <w:rFonts w:ascii="Times New Roman" w:eastAsia="Times New Roman" w:hAnsi="Times New Roman" w:cs="Times New Roman"/>
          <w:sz w:val="24"/>
          <w:szCs w:val="24"/>
          <w:lang w:eastAsia="zh-CN"/>
        </w:rPr>
        <w:t>u</w:t>
      </w:r>
      <w:r w:rsidR="00DB167C">
        <w:rPr>
          <w:rFonts w:ascii="Times New Roman" w:eastAsia="Times New Roman" w:hAnsi="Times New Roman" w:cs="Times New Roman"/>
          <w:sz w:val="24"/>
          <w:szCs w:val="24"/>
          <w:lang w:eastAsia="zh-CN"/>
        </w:rPr>
        <w:t>s</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en-US"/>
        </w:rPr>
        <w:t xml:space="preserve">šios </w:t>
      </w:r>
      <w:r w:rsidRPr="34B0756B">
        <w:rPr>
          <w:rFonts w:ascii="Times New Roman" w:eastAsia="Lucida Sans Unicode" w:hAnsi="Times New Roman" w:cs="Times New Roman"/>
          <w:kern w:val="2"/>
          <w:sz w:val="24"/>
          <w:szCs w:val="24"/>
          <w:lang w:eastAsia="en-US"/>
        </w:rPr>
        <w:t>techninės specifikacijos 1</w:t>
      </w:r>
      <w:r>
        <w:rPr>
          <w:rFonts w:ascii="Times New Roman" w:eastAsia="Lucida Sans Unicode" w:hAnsi="Times New Roman" w:cs="Times New Roman"/>
          <w:kern w:val="2"/>
          <w:sz w:val="24"/>
          <w:szCs w:val="24"/>
          <w:lang w:eastAsia="en-US"/>
        </w:rPr>
        <w:t xml:space="preserve"> priede </w:t>
      </w:r>
      <w:r>
        <w:rPr>
          <w:rFonts w:ascii="Times New Roman" w:eastAsia="Times New Roman" w:hAnsi="Times New Roman" w:cs="Times New Roman"/>
          <w:sz w:val="24"/>
          <w:szCs w:val="24"/>
          <w:lang w:eastAsia="ar-SA"/>
        </w:rPr>
        <w:t>nurodyt</w:t>
      </w:r>
      <w:r w:rsidR="00DB167C">
        <w:rPr>
          <w:rFonts w:ascii="Times New Roman" w:eastAsia="Times New Roman" w:hAnsi="Times New Roman" w:cs="Times New Roman"/>
          <w:sz w:val="24"/>
          <w:szCs w:val="24"/>
          <w:lang w:eastAsia="ar-SA"/>
        </w:rPr>
        <w:t>ose 120</w:t>
      </w:r>
      <w:r w:rsidR="00DB167C" w:rsidRPr="00CD05A7">
        <w:rPr>
          <w:rFonts w:ascii="Times New Roman" w:eastAsia="Times New Roman" w:hAnsi="Times New Roman" w:cs="Times New Roman"/>
          <w:sz w:val="24"/>
          <w:szCs w:val="24"/>
          <w:lang w:eastAsia="ar-SA"/>
        </w:rPr>
        <w:t xml:space="preserve"> upių viet</w:t>
      </w:r>
      <w:r w:rsidR="00DB167C">
        <w:rPr>
          <w:rFonts w:ascii="Times New Roman" w:eastAsia="Times New Roman" w:hAnsi="Times New Roman" w:cs="Times New Roman"/>
          <w:sz w:val="24"/>
          <w:szCs w:val="24"/>
          <w:lang w:eastAsia="ar-SA"/>
        </w:rPr>
        <w:t>ose (</w:t>
      </w:r>
      <w:r w:rsidR="00DB167C">
        <w:rPr>
          <w:rFonts w:ascii="Times New Roman" w:eastAsia="Lucida Sans Unicode" w:hAnsi="Times New Roman" w:cs="Times New Roman"/>
          <w:kern w:val="2"/>
          <w:sz w:val="24"/>
          <w:szCs w:val="24"/>
          <w:lang w:eastAsia="en-US"/>
        </w:rPr>
        <w:t xml:space="preserve">40 nurodytose vietose 2025 metais, likusiose 80 vietų – 2026 – 2027 metais), </w:t>
      </w:r>
      <w:r w:rsidR="00DB167C" w:rsidRPr="5060A6E5">
        <w:rPr>
          <w:rFonts w:ascii="Times New Roman" w:eastAsia="Times New Roman" w:hAnsi="Times New Roman" w:cs="Times New Roman"/>
          <w:sz w:val="24"/>
          <w:szCs w:val="24"/>
          <w:lang w:eastAsia="zh-CN"/>
        </w:rPr>
        <w:t>vadovaujantis Paviršinių vandens telkinių būklės nustatymo metodika</w:t>
      </w:r>
      <w:r w:rsidR="00DB167C">
        <w:rPr>
          <w:rFonts w:ascii="Times New Roman" w:eastAsia="Times New Roman" w:hAnsi="Times New Roman" w:cs="Times New Roman"/>
          <w:sz w:val="24"/>
          <w:szCs w:val="24"/>
          <w:lang w:eastAsia="zh-CN"/>
        </w:rPr>
        <w:t>,</w:t>
      </w:r>
      <w:r w:rsidR="00DB167C" w:rsidRPr="02F396B7">
        <w:rPr>
          <w:rFonts w:ascii="Times New Roman" w:eastAsia="Times New Roman" w:hAnsi="Times New Roman" w:cs="Times New Roman"/>
          <w:sz w:val="24"/>
          <w:szCs w:val="24"/>
          <w:lang w:eastAsia="zh-CN"/>
        </w:rPr>
        <w:t xml:space="preserve"> </w:t>
      </w:r>
      <w:r w:rsidRPr="02F396B7">
        <w:rPr>
          <w:rFonts w:ascii="Times New Roman" w:eastAsia="Times New Roman" w:hAnsi="Times New Roman" w:cs="Times New Roman"/>
          <w:sz w:val="24"/>
          <w:szCs w:val="24"/>
          <w:lang w:eastAsia="zh-CN"/>
        </w:rPr>
        <w:t xml:space="preserve">įvertinti </w:t>
      </w:r>
      <w:r w:rsidR="00DB167C" w:rsidRPr="5060A6E5">
        <w:rPr>
          <w:rFonts w:ascii="Times New Roman" w:eastAsia="Times New Roman" w:hAnsi="Times New Roman" w:cs="Times New Roman"/>
          <w:sz w:val="24"/>
          <w:szCs w:val="24"/>
          <w:lang w:eastAsia="ar-SA"/>
        </w:rPr>
        <w:t xml:space="preserve">ekologinę būklę pagal </w:t>
      </w:r>
      <w:r w:rsidR="00DB167C" w:rsidRPr="5060A6E5">
        <w:rPr>
          <w:rFonts w:ascii="Times New Roman" w:eastAsia="Times New Roman" w:hAnsi="Times New Roman" w:cs="Times New Roman"/>
          <w:sz w:val="24"/>
          <w:szCs w:val="24"/>
          <w:lang w:eastAsia="zh-CN"/>
        </w:rPr>
        <w:t xml:space="preserve">vandens florą (makrofitus ir </w:t>
      </w:r>
      <w:proofErr w:type="spellStart"/>
      <w:r w:rsidR="00DB167C" w:rsidRPr="5060A6E5">
        <w:rPr>
          <w:rFonts w:ascii="Times New Roman" w:eastAsia="Times New Roman" w:hAnsi="Times New Roman" w:cs="Times New Roman"/>
          <w:sz w:val="24"/>
          <w:szCs w:val="24"/>
          <w:lang w:eastAsia="zh-CN"/>
        </w:rPr>
        <w:t>fitobentosą</w:t>
      </w:r>
      <w:proofErr w:type="spellEnd"/>
      <w:r w:rsidR="00DB167C" w:rsidRPr="5060A6E5">
        <w:rPr>
          <w:rFonts w:ascii="Times New Roman" w:eastAsia="Times New Roman" w:hAnsi="Times New Roman" w:cs="Times New Roman"/>
          <w:sz w:val="24"/>
          <w:szCs w:val="24"/>
          <w:lang w:eastAsia="zh-CN"/>
        </w:rPr>
        <w:t>)</w:t>
      </w:r>
      <w:r w:rsidR="00027D38">
        <w:rPr>
          <w:rFonts w:ascii="Times New Roman" w:eastAsia="Times New Roman" w:hAnsi="Times New Roman" w:cs="Times New Roman"/>
          <w:sz w:val="24"/>
          <w:szCs w:val="24"/>
          <w:lang w:eastAsia="zh-CN"/>
        </w:rPr>
        <w:t>.</w:t>
      </w:r>
    </w:p>
    <w:p w14:paraId="55D3BF36" w14:textId="66BE1766" w:rsidR="00253E67" w:rsidRDefault="00253E67" w:rsidP="00253E67">
      <w:pPr>
        <w:tabs>
          <w:tab w:val="left" w:pos="426"/>
          <w:tab w:val="left" w:pos="567"/>
        </w:tabs>
        <w:suppressAutoHyphens/>
        <w:spacing w:after="0" w:line="240" w:lineRule="auto"/>
        <w:ind w:firstLine="567"/>
        <w:jc w:val="both"/>
        <w:rPr>
          <w:rFonts w:ascii="Times New Roman" w:hAnsi="Times New Roman" w:cs="Times New Roman"/>
          <w:sz w:val="24"/>
          <w:szCs w:val="24"/>
        </w:rPr>
      </w:pPr>
      <w:r w:rsidRPr="5060A6E5">
        <w:rPr>
          <w:rFonts w:ascii="Times New Roman" w:eastAsia="Times New Roman" w:hAnsi="Times New Roman" w:cs="Times New Roman"/>
          <w:sz w:val="24"/>
          <w:szCs w:val="24"/>
          <w:lang w:eastAsia="zh-CN"/>
        </w:rPr>
        <w:t>2.</w:t>
      </w:r>
      <w:r w:rsidR="00DB167C">
        <w:rPr>
          <w:rFonts w:ascii="Times New Roman" w:eastAsia="Times New Roman" w:hAnsi="Times New Roman" w:cs="Times New Roman"/>
          <w:sz w:val="24"/>
          <w:szCs w:val="24"/>
          <w:lang w:eastAsia="zh-CN"/>
        </w:rPr>
        <w:t>4</w:t>
      </w:r>
      <w:r w:rsidRPr="5060A6E5">
        <w:rPr>
          <w:rFonts w:ascii="Times New Roman" w:eastAsia="Times New Roman" w:hAnsi="Times New Roman" w:cs="Times New Roman"/>
          <w:sz w:val="24"/>
          <w:szCs w:val="24"/>
          <w:lang w:eastAsia="zh-CN"/>
        </w:rPr>
        <w:t>.</w:t>
      </w:r>
      <w:r w:rsidR="00DB167C">
        <w:rPr>
          <w:rFonts w:ascii="Times New Roman" w:eastAsia="Times New Roman" w:hAnsi="Times New Roman" w:cs="Times New Roman"/>
          <w:sz w:val="24"/>
          <w:szCs w:val="24"/>
          <w:lang w:eastAsia="zh-CN"/>
        </w:rPr>
        <w:t xml:space="preserve"> </w:t>
      </w:r>
      <w:r w:rsidRPr="5060A6E5">
        <w:rPr>
          <w:rFonts w:ascii="Times New Roman" w:eastAsia="Times New Roman" w:hAnsi="Times New Roman" w:cs="Times New Roman"/>
          <w:sz w:val="24"/>
          <w:szCs w:val="24"/>
          <w:lang w:eastAsia="ar-SA"/>
        </w:rPr>
        <w:t>2025 m</w:t>
      </w:r>
      <w:r w:rsidR="00DB167C">
        <w:rPr>
          <w:rFonts w:ascii="Times New Roman" w:eastAsia="Times New Roman" w:hAnsi="Times New Roman" w:cs="Times New Roman"/>
          <w:sz w:val="24"/>
          <w:szCs w:val="24"/>
          <w:lang w:eastAsia="ar-SA"/>
        </w:rPr>
        <w:t xml:space="preserve">etais, </w:t>
      </w:r>
      <w:r w:rsidR="00DB167C" w:rsidRPr="5060A6E5">
        <w:rPr>
          <w:rFonts w:ascii="Times New Roman" w:hAnsi="Times New Roman" w:cs="Times New Roman"/>
          <w:sz w:val="24"/>
          <w:szCs w:val="24"/>
        </w:rPr>
        <w:t xml:space="preserve">vadovaujantis LST EN 13946:2014 „Vandens kokybė. Nurodymai dėl įprastinio upių ir ežerų </w:t>
      </w:r>
      <w:proofErr w:type="spellStart"/>
      <w:r w:rsidR="00DB167C" w:rsidRPr="5060A6E5">
        <w:rPr>
          <w:rFonts w:ascii="Times New Roman" w:hAnsi="Times New Roman" w:cs="Times New Roman"/>
          <w:sz w:val="24"/>
          <w:szCs w:val="24"/>
        </w:rPr>
        <w:t>bentosinių</w:t>
      </w:r>
      <w:proofErr w:type="spellEnd"/>
      <w:r w:rsidR="00DB167C" w:rsidRPr="5060A6E5">
        <w:rPr>
          <w:rFonts w:ascii="Times New Roman" w:hAnsi="Times New Roman" w:cs="Times New Roman"/>
          <w:sz w:val="24"/>
          <w:szCs w:val="24"/>
        </w:rPr>
        <w:t xml:space="preserve"> </w:t>
      </w:r>
      <w:proofErr w:type="spellStart"/>
      <w:r w:rsidR="00DB167C" w:rsidRPr="5060A6E5">
        <w:rPr>
          <w:rFonts w:ascii="Times New Roman" w:hAnsi="Times New Roman" w:cs="Times New Roman"/>
          <w:sz w:val="24"/>
          <w:szCs w:val="24"/>
        </w:rPr>
        <w:t>titnagdumblių</w:t>
      </w:r>
      <w:proofErr w:type="spellEnd"/>
      <w:r w:rsidR="00DB167C" w:rsidRPr="5060A6E5">
        <w:rPr>
          <w:rFonts w:ascii="Times New Roman" w:hAnsi="Times New Roman" w:cs="Times New Roman"/>
          <w:sz w:val="24"/>
          <w:szCs w:val="24"/>
        </w:rPr>
        <w:t xml:space="preserve"> ėminių ėmimo ir ruošimo“ ir LST EN 14407:2014 „Vandens kokybė. Nurodymai dėl upių ir ežerų </w:t>
      </w:r>
      <w:proofErr w:type="spellStart"/>
      <w:r w:rsidR="00DB167C" w:rsidRPr="5060A6E5">
        <w:rPr>
          <w:rFonts w:ascii="Times New Roman" w:hAnsi="Times New Roman" w:cs="Times New Roman"/>
          <w:sz w:val="24"/>
          <w:szCs w:val="24"/>
        </w:rPr>
        <w:t>bentosinių</w:t>
      </w:r>
      <w:proofErr w:type="spellEnd"/>
      <w:r w:rsidR="00DB167C" w:rsidRPr="5060A6E5">
        <w:rPr>
          <w:rFonts w:ascii="Times New Roman" w:hAnsi="Times New Roman" w:cs="Times New Roman"/>
          <w:sz w:val="24"/>
          <w:szCs w:val="24"/>
        </w:rPr>
        <w:t xml:space="preserve"> </w:t>
      </w:r>
      <w:proofErr w:type="spellStart"/>
      <w:r w:rsidR="00DB167C" w:rsidRPr="5060A6E5">
        <w:rPr>
          <w:rFonts w:ascii="Times New Roman" w:hAnsi="Times New Roman" w:cs="Times New Roman"/>
          <w:sz w:val="24"/>
          <w:szCs w:val="24"/>
        </w:rPr>
        <w:t>titnagdumblių</w:t>
      </w:r>
      <w:proofErr w:type="spellEnd"/>
      <w:r w:rsidR="00DB167C" w:rsidRPr="5060A6E5">
        <w:rPr>
          <w:rFonts w:ascii="Times New Roman" w:hAnsi="Times New Roman" w:cs="Times New Roman"/>
          <w:sz w:val="24"/>
          <w:szCs w:val="24"/>
        </w:rPr>
        <w:t xml:space="preserve"> ėminių identifikavimo ir apskaičiavimo“ standartais</w:t>
      </w:r>
      <w:r w:rsidR="00DB167C">
        <w:rPr>
          <w:rFonts w:ascii="Times New Roman" w:hAnsi="Times New Roman" w:cs="Times New Roman"/>
          <w:sz w:val="24"/>
          <w:szCs w:val="24"/>
        </w:rPr>
        <w:t xml:space="preserve">, atlikti </w:t>
      </w:r>
      <w:r w:rsidR="00DB167C" w:rsidRPr="5060A6E5">
        <w:rPr>
          <w:rFonts w:ascii="Times New Roman" w:eastAsia="Times New Roman" w:hAnsi="Times New Roman" w:cs="Times New Roman"/>
          <w:sz w:val="24"/>
          <w:szCs w:val="24"/>
          <w:lang w:eastAsia="zh-CN"/>
        </w:rPr>
        <w:t>30 upių vietų</w:t>
      </w:r>
      <w:r w:rsidR="00DB167C">
        <w:rPr>
          <w:rFonts w:ascii="Times New Roman" w:eastAsia="Times New Roman" w:hAnsi="Times New Roman" w:cs="Times New Roman"/>
          <w:sz w:val="24"/>
          <w:szCs w:val="24"/>
          <w:lang w:eastAsia="zh-CN"/>
        </w:rPr>
        <w:t xml:space="preserve"> mėginių, kuriuos paims ir Tiekėjui savo kaštais pristatys Užsakovas, </w:t>
      </w:r>
      <w:proofErr w:type="spellStart"/>
      <w:r w:rsidR="00DB167C" w:rsidRPr="5060A6E5">
        <w:rPr>
          <w:rFonts w:ascii="Times New Roman" w:eastAsia="Times New Roman" w:hAnsi="Times New Roman" w:cs="Times New Roman"/>
          <w:sz w:val="24"/>
          <w:szCs w:val="24"/>
          <w:lang w:eastAsia="zh-CN"/>
        </w:rPr>
        <w:t>fitobentoso</w:t>
      </w:r>
      <w:proofErr w:type="spellEnd"/>
      <w:r w:rsidR="00DB167C" w:rsidRPr="5060A6E5">
        <w:rPr>
          <w:rFonts w:ascii="Times New Roman" w:eastAsia="Times New Roman" w:hAnsi="Times New Roman" w:cs="Times New Roman"/>
          <w:sz w:val="24"/>
          <w:szCs w:val="24"/>
          <w:lang w:eastAsia="zh-CN"/>
        </w:rPr>
        <w:t xml:space="preserve"> </w:t>
      </w:r>
      <w:r w:rsidR="00E35AB5">
        <w:rPr>
          <w:rFonts w:ascii="Times New Roman" w:eastAsia="Times New Roman" w:hAnsi="Times New Roman" w:cs="Times New Roman"/>
          <w:sz w:val="24"/>
          <w:szCs w:val="24"/>
          <w:lang w:eastAsia="zh-CN"/>
        </w:rPr>
        <w:t>analizę</w:t>
      </w:r>
      <w:r w:rsidR="00DB167C">
        <w:rPr>
          <w:rFonts w:ascii="Times New Roman" w:eastAsia="Times New Roman" w:hAnsi="Times New Roman" w:cs="Times New Roman"/>
          <w:sz w:val="24"/>
          <w:szCs w:val="24"/>
          <w:lang w:eastAsia="zh-CN"/>
        </w:rPr>
        <w:t xml:space="preserve">. </w:t>
      </w:r>
      <w:r w:rsidR="000438A0">
        <w:rPr>
          <w:rFonts w:ascii="Times New Roman" w:eastAsia="Times New Roman" w:hAnsi="Times New Roman" w:cs="Times New Roman"/>
          <w:sz w:val="24"/>
          <w:szCs w:val="24"/>
          <w:lang w:eastAsia="zh-CN"/>
        </w:rPr>
        <w:t>Atsižvelgiant į gautų tyrimų rezultatus,</w:t>
      </w:r>
      <w:r w:rsidR="000438A0" w:rsidRPr="000438A0">
        <w:rPr>
          <w:rFonts w:ascii="Times New Roman" w:eastAsia="Times New Roman" w:hAnsi="Times New Roman" w:cs="Times New Roman"/>
          <w:sz w:val="24"/>
          <w:szCs w:val="24"/>
          <w:lang w:eastAsia="zh-CN"/>
        </w:rPr>
        <w:t xml:space="preserve"> </w:t>
      </w:r>
      <w:r w:rsidR="000438A0" w:rsidRPr="5060A6E5">
        <w:rPr>
          <w:rFonts w:ascii="Times New Roman" w:eastAsia="Times New Roman" w:hAnsi="Times New Roman" w:cs="Times New Roman"/>
          <w:sz w:val="24"/>
          <w:szCs w:val="24"/>
          <w:lang w:eastAsia="zh-CN"/>
        </w:rPr>
        <w:t>vadovaujantis Paviršinių vandens telkinių būklės nustatymo metodika</w:t>
      </w:r>
      <w:r w:rsidR="000438A0">
        <w:rPr>
          <w:rFonts w:ascii="Times New Roman" w:eastAsia="Times New Roman" w:hAnsi="Times New Roman" w:cs="Times New Roman"/>
          <w:sz w:val="24"/>
          <w:szCs w:val="24"/>
          <w:lang w:eastAsia="zh-CN"/>
        </w:rPr>
        <w:t xml:space="preserve">, </w:t>
      </w:r>
      <w:r w:rsidRPr="5060A6E5">
        <w:rPr>
          <w:rFonts w:ascii="Times New Roman" w:eastAsia="Times New Roman" w:hAnsi="Times New Roman" w:cs="Times New Roman"/>
          <w:sz w:val="24"/>
          <w:szCs w:val="24"/>
          <w:lang w:eastAsia="zh-CN"/>
        </w:rPr>
        <w:t>įvertinti</w:t>
      </w:r>
      <w:r w:rsidRPr="5060A6E5">
        <w:rPr>
          <w:rFonts w:ascii="Times New Roman" w:eastAsia="Times New Roman" w:hAnsi="Times New Roman" w:cs="Times New Roman"/>
          <w:sz w:val="24"/>
          <w:szCs w:val="24"/>
          <w:lang w:eastAsia="ar-SA"/>
        </w:rPr>
        <w:t xml:space="preserve"> </w:t>
      </w:r>
      <w:r w:rsidR="000438A0">
        <w:rPr>
          <w:rFonts w:ascii="Times New Roman" w:eastAsia="Times New Roman" w:hAnsi="Times New Roman" w:cs="Times New Roman"/>
          <w:sz w:val="24"/>
          <w:szCs w:val="24"/>
          <w:lang w:eastAsia="ar-SA"/>
        </w:rPr>
        <w:t xml:space="preserve">šių </w:t>
      </w:r>
      <w:r w:rsidRPr="5060A6E5">
        <w:rPr>
          <w:rFonts w:ascii="Times New Roman" w:eastAsia="Times New Roman" w:hAnsi="Times New Roman" w:cs="Times New Roman"/>
          <w:sz w:val="24"/>
          <w:szCs w:val="24"/>
          <w:lang w:eastAsia="zh-CN"/>
        </w:rPr>
        <w:t xml:space="preserve">30 upių vietų </w:t>
      </w:r>
      <w:r w:rsidRPr="5060A6E5">
        <w:rPr>
          <w:rFonts w:ascii="Times New Roman" w:eastAsia="Times New Roman" w:hAnsi="Times New Roman" w:cs="Times New Roman"/>
          <w:sz w:val="24"/>
          <w:szCs w:val="24"/>
          <w:lang w:eastAsia="ar-SA"/>
        </w:rPr>
        <w:t xml:space="preserve">ekologinę būklę pagal </w:t>
      </w:r>
      <w:proofErr w:type="spellStart"/>
      <w:r w:rsidRPr="5060A6E5">
        <w:rPr>
          <w:rFonts w:ascii="Times New Roman" w:hAnsi="Times New Roman" w:cs="Times New Roman"/>
          <w:sz w:val="24"/>
          <w:szCs w:val="24"/>
        </w:rPr>
        <w:t>fitobentoso</w:t>
      </w:r>
      <w:proofErr w:type="spellEnd"/>
      <w:r w:rsidRPr="5060A6E5">
        <w:rPr>
          <w:rFonts w:ascii="Times New Roman" w:hAnsi="Times New Roman" w:cs="Times New Roman"/>
          <w:sz w:val="24"/>
          <w:szCs w:val="24"/>
        </w:rPr>
        <w:t xml:space="preserve"> taksonominę sudėtį ir gausą</w:t>
      </w:r>
      <w:r w:rsidRPr="5060A6E5">
        <w:rPr>
          <w:rFonts w:ascii="Times New Roman" w:eastAsia="Times New Roman" w:hAnsi="Times New Roman" w:cs="Times New Roman"/>
          <w:sz w:val="24"/>
          <w:szCs w:val="24"/>
          <w:lang w:eastAsia="zh-CN"/>
        </w:rPr>
        <w:t xml:space="preserve">. </w:t>
      </w:r>
      <w:r w:rsidR="00D81F8D">
        <w:rPr>
          <w:rFonts w:ascii="Times New Roman" w:eastAsia="Times New Roman" w:hAnsi="Times New Roman" w:cs="Times New Roman"/>
          <w:sz w:val="24"/>
          <w:szCs w:val="24"/>
          <w:lang w:eastAsia="zh-CN"/>
        </w:rPr>
        <w:t xml:space="preserve">Užduotis laikoma įvykdyta, jei Tiekėjas atlieka tyrimus ir įvertina ekologinę būklę visiems Užsakovo pristatytiems mėginiams. </w:t>
      </w:r>
      <w:r w:rsidRPr="5060A6E5">
        <w:rPr>
          <w:rFonts w:ascii="Times New Roman" w:eastAsia="Times New Roman" w:hAnsi="Times New Roman" w:cs="Times New Roman"/>
          <w:sz w:val="24"/>
          <w:szCs w:val="24"/>
          <w:lang w:eastAsia="zh-CN"/>
        </w:rPr>
        <w:t>Užsakovas</w:t>
      </w:r>
      <w:r w:rsidRPr="5060A6E5">
        <w:rPr>
          <w:rFonts w:ascii="Times New Roman" w:hAnsi="Times New Roman" w:cs="Times New Roman"/>
          <w:sz w:val="24"/>
          <w:szCs w:val="24"/>
        </w:rPr>
        <w:t xml:space="preserve"> fiksuotus mėginius pristatys </w:t>
      </w:r>
      <w:r w:rsidR="000438A0">
        <w:rPr>
          <w:rFonts w:ascii="Times New Roman" w:hAnsi="Times New Roman" w:cs="Times New Roman"/>
          <w:sz w:val="24"/>
          <w:szCs w:val="24"/>
        </w:rPr>
        <w:t>Tie</w:t>
      </w:r>
      <w:r w:rsidRPr="5060A6E5">
        <w:rPr>
          <w:rFonts w:ascii="Times New Roman" w:hAnsi="Times New Roman" w:cs="Times New Roman"/>
          <w:sz w:val="24"/>
          <w:szCs w:val="24"/>
        </w:rPr>
        <w:t xml:space="preserve">kėjui ne vėliau kaip iki </w:t>
      </w:r>
      <w:r w:rsidR="000438A0">
        <w:rPr>
          <w:rFonts w:ascii="Times New Roman" w:hAnsi="Times New Roman" w:cs="Times New Roman"/>
          <w:sz w:val="24"/>
          <w:szCs w:val="24"/>
        </w:rPr>
        <w:t>2025 metų</w:t>
      </w:r>
      <w:r w:rsidRPr="5060A6E5">
        <w:rPr>
          <w:rFonts w:ascii="Times New Roman" w:hAnsi="Times New Roman" w:cs="Times New Roman"/>
          <w:sz w:val="24"/>
          <w:szCs w:val="24"/>
        </w:rPr>
        <w:t xml:space="preserve"> lapkričio mėn</w:t>
      </w:r>
      <w:r w:rsidR="000438A0">
        <w:rPr>
          <w:rFonts w:ascii="Times New Roman" w:hAnsi="Times New Roman" w:cs="Times New Roman"/>
          <w:sz w:val="24"/>
          <w:szCs w:val="24"/>
        </w:rPr>
        <w:t>esio</w:t>
      </w:r>
      <w:r w:rsidRPr="5060A6E5">
        <w:rPr>
          <w:rFonts w:ascii="Times New Roman" w:hAnsi="Times New Roman" w:cs="Times New Roman"/>
          <w:sz w:val="24"/>
          <w:szCs w:val="24"/>
        </w:rPr>
        <w:t>.</w:t>
      </w:r>
    </w:p>
    <w:p w14:paraId="69022BD8" w14:textId="77777777" w:rsidR="00C748B3" w:rsidRDefault="00C748B3"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p>
    <w:p w14:paraId="77F0B8F8" w14:textId="164CF3F2" w:rsidR="00B26749" w:rsidRDefault="00B26749" w:rsidP="003D6AB2">
      <w:pPr>
        <w:shd w:val="clear" w:color="auto" w:fill="FFFFFF"/>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bCs/>
          <w:kern w:val="2"/>
          <w:sz w:val="24"/>
          <w:szCs w:val="24"/>
          <w:lang w:eastAsia="en-US"/>
        </w:rPr>
      </w:pPr>
    </w:p>
    <w:p w14:paraId="2DC73F8A" w14:textId="064FD161" w:rsidR="00E52F65" w:rsidRDefault="005B5E2B" w:rsidP="009B5714">
      <w:pPr>
        <w:widowControl w:val="0"/>
        <w:suppressAutoHyphens/>
        <w:autoSpaceDE w:val="0"/>
        <w:autoSpaceDN w:val="0"/>
        <w:adjustRightInd w:val="0"/>
        <w:spacing w:after="0"/>
        <w:ind w:firstLine="567"/>
        <w:jc w:val="center"/>
        <w:rPr>
          <w:rFonts w:ascii="Times New Roman" w:eastAsia="Lucida Sans Unicode" w:hAnsi="Times New Roman" w:cs="Times New Roman"/>
          <w:b/>
          <w:kern w:val="1"/>
          <w:sz w:val="24"/>
          <w:szCs w:val="24"/>
          <w:lang w:eastAsia="en-US"/>
        </w:rPr>
      </w:pPr>
      <w:r>
        <w:rPr>
          <w:rFonts w:ascii="Times New Roman" w:hAnsi="Times New Roman" w:cs="Times New Roman"/>
          <w:b/>
          <w:bCs/>
          <w:sz w:val="24"/>
          <w:szCs w:val="24"/>
        </w:rPr>
        <w:t xml:space="preserve">3. </w:t>
      </w:r>
      <w:r w:rsidR="008D7AB1" w:rsidRPr="001D4735">
        <w:rPr>
          <w:rFonts w:ascii="Times New Roman" w:hAnsi="Times New Roman" w:cs="Times New Roman"/>
          <w:b/>
          <w:bCs/>
          <w:sz w:val="24"/>
          <w:szCs w:val="24"/>
        </w:rPr>
        <w:t>ATASKAITŲ</w:t>
      </w:r>
      <w:r w:rsidR="008D7AB1">
        <w:rPr>
          <w:rFonts w:ascii="Times New Roman" w:hAnsi="Times New Roman" w:cs="Times New Roman"/>
          <w:b/>
          <w:bCs/>
          <w:sz w:val="24"/>
          <w:szCs w:val="24"/>
        </w:rPr>
        <w:t xml:space="preserve"> TEIKIMO REIKALAVIMAI IR TERMINAI</w:t>
      </w:r>
      <w:bookmarkStart w:id="2" w:name="_Hlk60845147"/>
    </w:p>
    <w:p w14:paraId="3A18668E" w14:textId="77777777" w:rsidR="00E52F65" w:rsidRPr="00B74A59" w:rsidRDefault="00E52F65" w:rsidP="007E234E">
      <w:pPr>
        <w:widowControl w:val="0"/>
        <w:suppressAutoHyphens/>
        <w:autoSpaceDE w:val="0"/>
        <w:autoSpaceDN w:val="0"/>
        <w:adjustRightInd w:val="0"/>
        <w:spacing w:after="0"/>
        <w:ind w:firstLine="567"/>
        <w:jc w:val="both"/>
        <w:rPr>
          <w:rFonts w:ascii="Times New Roman" w:eastAsia="Lucida Sans Unicode" w:hAnsi="Times New Roman" w:cs="Times New Roman"/>
          <w:b/>
          <w:kern w:val="1"/>
          <w:sz w:val="24"/>
          <w:szCs w:val="24"/>
          <w:lang w:eastAsia="en-US"/>
        </w:rPr>
      </w:pPr>
    </w:p>
    <w:bookmarkEnd w:id="2"/>
    <w:p w14:paraId="2B71DB94" w14:textId="1811F386" w:rsidR="00745900"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3.1. </w:t>
      </w:r>
      <w:r w:rsidR="00745900">
        <w:rPr>
          <w:rFonts w:ascii="Times New Roman" w:eastAsia="Lucida Sans Unicode" w:hAnsi="Times New Roman" w:cs="Times New Roman"/>
          <w:sz w:val="24"/>
          <w:szCs w:val="24"/>
          <w:lang w:eastAsia="ar-SA"/>
        </w:rPr>
        <w:t>Tiekėjas, atlikęs 2.1 – 2.</w:t>
      </w:r>
      <w:r w:rsidR="009C623F">
        <w:rPr>
          <w:rFonts w:ascii="Times New Roman" w:eastAsia="Lucida Sans Unicode" w:hAnsi="Times New Roman" w:cs="Times New Roman"/>
          <w:sz w:val="24"/>
          <w:szCs w:val="24"/>
          <w:lang w:eastAsia="ar-SA"/>
        </w:rPr>
        <w:t>4</w:t>
      </w:r>
      <w:r w:rsidR="00745900">
        <w:rPr>
          <w:rFonts w:ascii="Times New Roman" w:eastAsia="Lucida Sans Unicode" w:hAnsi="Times New Roman" w:cs="Times New Roman"/>
          <w:sz w:val="24"/>
          <w:szCs w:val="24"/>
          <w:lang w:eastAsia="ar-SA"/>
        </w:rPr>
        <w:t xml:space="preserve"> punktuose ir jų papunkčiuose nurodytus tyrimus bei veik</w:t>
      </w:r>
      <w:r w:rsidR="00715D83">
        <w:rPr>
          <w:rFonts w:ascii="Times New Roman" w:eastAsia="Lucida Sans Unicode" w:hAnsi="Times New Roman" w:cs="Times New Roman"/>
          <w:sz w:val="24"/>
          <w:szCs w:val="24"/>
          <w:lang w:eastAsia="ar-SA"/>
        </w:rPr>
        <w:t>l</w:t>
      </w:r>
      <w:r w:rsidR="00745900">
        <w:rPr>
          <w:rFonts w:ascii="Times New Roman" w:eastAsia="Lucida Sans Unicode" w:hAnsi="Times New Roman" w:cs="Times New Roman"/>
          <w:sz w:val="24"/>
          <w:szCs w:val="24"/>
          <w:lang w:eastAsia="ar-SA"/>
        </w:rPr>
        <w:t xml:space="preserve">as, vadovaudamasis jų metu surinktais </w:t>
      </w:r>
      <w:r w:rsidR="00163D8E">
        <w:rPr>
          <w:rFonts w:ascii="Times New Roman" w:eastAsia="Lucida Sans Unicode" w:hAnsi="Times New Roman" w:cs="Times New Roman"/>
          <w:sz w:val="24"/>
          <w:szCs w:val="24"/>
          <w:lang w:eastAsia="ar-SA"/>
        </w:rPr>
        <w:t xml:space="preserve">duomenimis bei rezultatais, </w:t>
      </w:r>
      <w:r w:rsidR="00163D8E" w:rsidRPr="0079699B">
        <w:rPr>
          <w:rFonts w:ascii="Times New Roman" w:eastAsia="Lucida Sans Unicode" w:hAnsi="Times New Roman" w:cs="Times New Roman"/>
          <w:sz w:val="24"/>
          <w:szCs w:val="24"/>
          <w:lang w:eastAsia="ar-SA"/>
        </w:rPr>
        <w:t>privalo parengti ir Užsakovui pateikti</w:t>
      </w:r>
      <w:r w:rsidRPr="0079699B">
        <w:rPr>
          <w:rFonts w:ascii="Times New Roman" w:eastAsia="Lucida Sans Unicode" w:hAnsi="Times New Roman" w:cs="Times New Roman"/>
          <w:sz w:val="24"/>
          <w:szCs w:val="24"/>
          <w:lang w:eastAsia="ar-SA"/>
        </w:rPr>
        <w:t xml:space="preserve"> </w:t>
      </w:r>
      <w:r w:rsidRPr="00364DFD">
        <w:rPr>
          <w:rFonts w:ascii="Times New Roman" w:eastAsia="Lucida Sans Unicode" w:hAnsi="Times New Roman" w:cs="Times New Roman"/>
          <w:kern w:val="2"/>
          <w:sz w:val="24"/>
          <w:szCs w:val="24"/>
          <w:lang w:eastAsia="en-US"/>
        </w:rPr>
        <w:t xml:space="preserve">upių ir </w:t>
      </w:r>
      <w:r w:rsidRPr="00364DFD">
        <w:rPr>
          <w:rFonts w:ascii="Times New Roman" w:eastAsia="Times New Roman" w:hAnsi="Times New Roman" w:cs="Times New Roman"/>
          <w:sz w:val="24"/>
          <w:szCs w:val="24"/>
          <w:lang w:eastAsia="zh-CN"/>
        </w:rPr>
        <w:t>ežerų / tvenkinių</w:t>
      </w:r>
      <w:r w:rsidRPr="00364DFD">
        <w:rPr>
          <w:rFonts w:ascii="Times New Roman" w:eastAsia="Times New Roman" w:hAnsi="Times New Roman" w:cs="Times New Roman"/>
          <w:sz w:val="24"/>
          <w:szCs w:val="24"/>
          <w:lang w:eastAsia="en-US"/>
        </w:rPr>
        <w:t xml:space="preserve"> </w:t>
      </w:r>
      <w:r w:rsidR="009C623F" w:rsidRPr="00441598">
        <w:rPr>
          <w:rFonts w:ascii="Times New Roman" w:eastAsia="Times New Roman" w:hAnsi="Times New Roman" w:cs="Times New Roman"/>
          <w:sz w:val="24"/>
          <w:szCs w:val="24"/>
          <w:lang w:eastAsia="en-US"/>
        </w:rPr>
        <w:t>m</w:t>
      </w:r>
      <w:r w:rsidR="009C623F" w:rsidRPr="00441598">
        <w:rPr>
          <w:rFonts w:ascii="Times New Roman" w:eastAsia="Times New Roman" w:hAnsi="Times New Roman"/>
          <w:sz w:val="24"/>
          <w:szCs w:val="24"/>
        </w:rPr>
        <w:t xml:space="preserve">akrofitų ir </w:t>
      </w:r>
      <w:proofErr w:type="spellStart"/>
      <w:r w:rsidR="009C623F" w:rsidRPr="00441598">
        <w:rPr>
          <w:rFonts w:ascii="Times New Roman" w:eastAsia="Times New Roman" w:hAnsi="Times New Roman"/>
          <w:sz w:val="24"/>
          <w:szCs w:val="24"/>
        </w:rPr>
        <w:t>fitobentoso</w:t>
      </w:r>
      <w:proofErr w:type="spellEnd"/>
      <w:r w:rsidR="009C623F" w:rsidRPr="00441598">
        <w:rPr>
          <w:rFonts w:ascii="Times New Roman" w:eastAsia="Times New Roman" w:hAnsi="Times New Roman"/>
          <w:sz w:val="24"/>
          <w:szCs w:val="24"/>
        </w:rPr>
        <w:t xml:space="preserve"> </w:t>
      </w:r>
      <w:r w:rsidR="002B2161">
        <w:rPr>
          <w:rFonts w:ascii="Times New Roman" w:eastAsia="Times New Roman" w:hAnsi="Times New Roman" w:cs="Times New Roman"/>
          <w:sz w:val="24"/>
          <w:szCs w:val="24"/>
          <w:lang w:eastAsia="zh-CN"/>
        </w:rPr>
        <w:t xml:space="preserve">tyrimų </w:t>
      </w:r>
      <w:r w:rsidR="00163D8E" w:rsidRPr="0079699B">
        <w:rPr>
          <w:rFonts w:ascii="Times New Roman" w:eastAsia="Lucida Sans Unicode" w:hAnsi="Times New Roman" w:cs="Times New Roman"/>
          <w:sz w:val="24"/>
          <w:szCs w:val="24"/>
          <w:lang w:eastAsia="ar-SA"/>
        </w:rPr>
        <w:t>ataskaitas už 2025, 2026 ir 2027 metus</w:t>
      </w:r>
      <w:r w:rsidRPr="0079699B">
        <w:rPr>
          <w:rFonts w:ascii="Times New Roman" w:eastAsia="Lucida Sans Unicode" w:hAnsi="Times New Roman" w:cs="Times New Roman"/>
          <w:sz w:val="24"/>
          <w:szCs w:val="24"/>
          <w:lang w:eastAsia="ar-SA"/>
        </w:rPr>
        <w:t>:</w:t>
      </w:r>
    </w:p>
    <w:p w14:paraId="5E97D6E5" w14:textId="7704D234" w:rsidR="00EB2434" w:rsidRPr="00410C36"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410C36">
        <w:rPr>
          <w:rFonts w:ascii="Times New Roman" w:eastAsia="Lucida Sans Unicode" w:hAnsi="Times New Roman" w:cs="Times New Roman"/>
          <w:sz w:val="24"/>
          <w:szCs w:val="24"/>
          <w:lang w:eastAsia="ar-SA"/>
        </w:rPr>
        <w:t xml:space="preserve">3.1.1.  </w:t>
      </w:r>
      <w:r w:rsidRPr="00410C36">
        <w:rPr>
          <w:rFonts w:ascii="Times New Roman" w:eastAsia="Lucida Sans Unicode" w:hAnsi="Times New Roman" w:cs="Times New Roman"/>
          <w:b/>
          <w:bCs/>
          <w:sz w:val="24"/>
          <w:szCs w:val="24"/>
          <w:lang w:eastAsia="ar-SA"/>
        </w:rPr>
        <w:t>iki 2026.0</w:t>
      </w:r>
      <w:r w:rsidR="002B2161" w:rsidRPr="00410C36">
        <w:rPr>
          <w:rFonts w:ascii="Times New Roman" w:eastAsia="Lucida Sans Unicode" w:hAnsi="Times New Roman" w:cs="Times New Roman"/>
          <w:b/>
          <w:bCs/>
          <w:sz w:val="24"/>
          <w:szCs w:val="24"/>
          <w:lang w:eastAsia="ar-SA"/>
        </w:rPr>
        <w:t>3</w:t>
      </w:r>
      <w:r w:rsidRPr="00410C36">
        <w:rPr>
          <w:rFonts w:ascii="Times New Roman" w:eastAsia="Lucida Sans Unicode" w:hAnsi="Times New Roman" w:cs="Times New Roman"/>
          <w:b/>
          <w:bCs/>
          <w:sz w:val="24"/>
          <w:szCs w:val="24"/>
          <w:lang w:eastAsia="ar-SA"/>
        </w:rPr>
        <w:t>.</w:t>
      </w:r>
      <w:r w:rsidR="002B2161" w:rsidRPr="00410C36">
        <w:rPr>
          <w:rFonts w:ascii="Times New Roman" w:eastAsia="Lucida Sans Unicode" w:hAnsi="Times New Roman" w:cs="Times New Roman"/>
          <w:b/>
          <w:bCs/>
          <w:sz w:val="24"/>
          <w:szCs w:val="24"/>
          <w:lang w:eastAsia="ar-SA"/>
        </w:rPr>
        <w:t>31</w:t>
      </w:r>
      <w:r w:rsidRPr="00410C36">
        <w:rPr>
          <w:rFonts w:ascii="Times New Roman" w:eastAsia="Lucida Sans Unicode" w:hAnsi="Times New Roman" w:cs="Times New Roman"/>
          <w:sz w:val="24"/>
          <w:szCs w:val="24"/>
          <w:lang w:eastAsia="ar-SA"/>
        </w:rPr>
        <w:t xml:space="preserve"> </w:t>
      </w:r>
      <w:r w:rsidRPr="00410C36">
        <w:rPr>
          <w:rFonts w:ascii="Times New Roman" w:eastAsia="Lucida Sans Unicode" w:hAnsi="Times New Roman" w:cs="Times New Roman"/>
          <w:b/>
          <w:bCs/>
          <w:sz w:val="24"/>
          <w:szCs w:val="24"/>
          <w:u w:val="single"/>
          <w:lang w:eastAsia="ar-SA"/>
        </w:rPr>
        <w:t>tarpinę ataskaitą</w:t>
      </w:r>
      <w:r w:rsidRPr="00410C36">
        <w:rPr>
          <w:rFonts w:ascii="Times New Roman" w:eastAsia="Lucida Sans Unicode" w:hAnsi="Times New Roman" w:cs="Times New Roman"/>
          <w:sz w:val="24"/>
          <w:szCs w:val="24"/>
          <w:lang w:eastAsia="ar-SA"/>
        </w:rPr>
        <w:t xml:space="preserve"> už 2025 metais atliktus tyrimus bei gautus rezultatus</w:t>
      </w:r>
      <w:r w:rsidR="002B2161" w:rsidRPr="00410C36">
        <w:rPr>
          <w:rFonts w:ascii="Times New Roman" w:eastAsia="Lucida Sans Unicode" w:hAnsi="Times New Roman" w:cs="Times New Roman"/>
          <w:sz w:val="24"/>
          <w:szCs w:val="24"/>
          <w:lang w:eastAsia="ar-SA"/>
        </w:rPr>
        <w:t xml:space="preserve"> 2.1 – 2.4 punktuose nurodytose veikose </w:t>
      </w:r>
      <w:r w:rsidRPr="00410C36">
        <w:rPr>
          <w:rFonts w:ascii="Times New Roman" w:eastAsia="Lucida Sans Unicode" w:hAnsi="Times New Roman" w:cs="Times New Roman"/>
          <w:sz w:val="24"/>
          <w:szCs w:val="24"/>
          <w:lang w:eastAsia="ar-SA"/>
        </w:rPr>
        <w:t>;</w:t>
      </w:r>
    </w:p>
    <w:p w14:paraId="56D67E30" w14:textId="50F5BA97" w:rsidR="00EB2434" w:rsidRPr="00410C36" w:rsidRDefault="00EB2434" w:rsidP="00EB2434">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410C36">
        <w:rPr>
          <w:rFonts w:ascii="Times New Roman" w:eastAsia="Lucida Sans Unicode" w:hAnsi="Times New Roman" w:cs="Times New Roman"/>
          <w:sz w:val="24"/>
          <w:szCs w:val="24"/>
          <w:lang w:eastAsia="ar-SA"/>
        </w:rPr>
        <w:t xml:space="preserve">3.1.2.  </w:t>
      </w:r>
      <w:r w:rsidRPr="00410C36">
        <w:rPr>
          <w:rFonts w:ascii="Times New Roman" w:eastAsia="Lucida Sans Unicode" w:hAnsi="Times New Roman" w:cs="Times New Roman"/>
          <w:b/>
          <w:bCs/>
          <w:sz w:val="24"/>
          <w:szCs w:val="24"/>
          <w:lang w:eastAsia="ar-SA"/>
        </w:rPr>
        <w:t>iki 2027.</w:t>
      </w:r>
      <w:r w:rsidR="001633E8" w:rsidRPr="00410C36">
        <w:rPr>
          <w:rFonts w:ascii="Times New Roman" w:eastAsia="Lucida Sans Unicode" w:hAnsi="Times New Roman" w:cs="Times New Roman"/>
          <w:b/>
          <w:bCs/>
          <w:sz w:val="24"/>
          <w:szCs w:val="24"/>
          <w:lang w:eastAsia="ar-SA"/>
        </w:rPr>
        <w:t>05</w:t>
      </w:r>
      <w:r w:rsidRPr="00410C36">
        <w:rPr>
          <w:rFonts w:ascii="Times New Roman" w:eastAsia="Lucida Sans Unicode" w:hAnsi="Times New Roman" w:cs="Times New Roman"/>
          <w:b/>
          <w:bCs/>
          <w:sz w:val="24"/>
          <w:szCs w:val="24"/>
          <w:lang w:eastAsia="ar-SA"/>
        </w:rPr>
        <w:t>.</w:t>
      </w:r>
      <w:r w:rsidR="002B2161" w:rsidRPr="00410C36">
        <w:rPr>
          <w:rFonts w:ascii="Times New Roman" w:eastAsia="Lucida Sans Unicode" w:hAnsi="Times New Roman" w:cs="Times New Roman"/>
          <w:b/>
          <w:bCs/>
          <w:sz w:val="24"/>
          <w:szCs w:val="24"/>
          <w:lang w:eastAsia="ar-SA"/>
        </w:rPr>
        <w:t>31</w:t>
      </w:r>
      <w:r w:rsidRPr="00410C36">
        <w:rPr>
          <w:rFonts w:ascii="Times New Roman" w:eastAsia="Lucida Sans Unicode" w:hAnsi="Times New Roman" w:cs="Times New Roman"/>
          <w:sz w:val="24"/>
          <w:szCs w:val="24"/>
          <w:lang w:eastAsia="ar-SA"/>
        </w:rPr>
        <w:t xml:space="preserve"> </w:t>
      </w:r>
      <w:r w:rsidRPr="00410C36">
        <w:rPr>
          <w:rFonts w:ascii="Times New Roman" w:eastAsia="Lucida Sans Unicode" w:hAnsi="Times New Roman" w:cs="Times New Roman"/>
          <w:b/>
          <w:bCs/>
          <w:sz w:val="24"/>
          <w:szCs w:val="24"/>
          <w:u w:val="single"/>
          <w:lang w:eastAsia="ar-SA"/>
        </w:rPr>
        <w:t>tarpinę ataskaitą</w:t>
      </w:r>
      <w:r w:rsidRPr="00410C36">
        <w:rPr>
          <w:rFonts w:ascii="Times New Roman" w:eastAsia="Lucida Sans Unicode" w:hAnsi="Times New Roman" w:cs="Times New Roman"/>
          <w:sz w:val="24"/>
          <w:szCs w:val="24"/>
          <w:lang w:eastAsia="ar-SA"/>
        </w:rPr>
        <w:t xml:space="preserve"> už 2026 metais atliktus tyrimus bei gautus rezultatus</w:t>
      </w:r>
      <w:r w:rsidR="002B2161" w:rsidRPr="00410C36">
        <w:rPr>
          <w:rFonts w:ascii="Times New Roman" w:eastAsia="Lucida Sans Unicode" w:hAnsi="Times New Roman" w:cs="Times New Roman"/>
          <w:sz w:val="24"/>
          <w:szCs w:val="24"/>
          <w:lang w:eastAsia="ar-SA"/>
        </w:rPr>
        <w:t xml:space="preserve"> 2.1 – 2.3 punktuose nurodytose veikose</w:t>
      </w:r>
      <w:r w:rsidRPr="00410C36">
        <w:rPr>
          <w:rFonts w:ascii="Times New Roman" w:eastAsia="Lucida Sans Unicode" w:hAnsi="Times New Roman" w:cs="Times New Roman"/>
          <w:sz w:val="24"/>
          <w:szCs w:val="24"/>
          <w:lang w:eastAsia="ar-SA"/>
        </w:rPr>
        <w:t>;</w:t>
      </w:r>
    </w:p>
    <w:p w14:paraId="1AB8CD5F" w14:textId="70EEDF2C"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410C36">
        <w:rPr>
          <w:rFonts w:ascii="Times New Roman" w:eastAsia="Lucida Sans Unicode" w:hAnsi="Times New Roman" w:cs="Times New Roman"/>
          <w:sz w:val="24"/>
          <w:szCs w:val="24"/>
          <w:lang w:eastAsia="ar-SA"/>
        </w:rPr>
        <w:t xml:space="preserve">3.1.3.  </w:t>
      </w:r>
      <w:r w:rsidRPr="00410C36">
        <w:rPr>
          <w:rFonts w:ascii="Times New Roman" w:eastAsia="Lucida Sans Unicode" w:hAnsi="Times New Roman" w:cs="Times New Roman"/>
          <w:b/>
          <w:bCs/>
          <w:sz w:val="24"/>
          <w:szCs w:val="24"/>
          <w:lang w:eastAsia="ar-SA"/>
        </w:rPr>
        <w:t>iki 2028.0</w:t>
      </w:r>
      <w:r w:rsidR="00A26007" w:rsidRPr="00410C36">
        <w:rPr>
          <w:rFonts w:ascii="Times New Roman" w:eastAsia="Lucida Sans Unicode" w:hAnsi="Times New Roman" w:cs="Times New Roman"/>
          <w:b/>
          <w:bCs/>
          <w:sz w:val="24"/>
          <w:szCs w:val="24"/>
          <w:lang w:eastAsia="ar-SA"/>
        </w:rPr>
        <w:t>3</w:t>
      </w:r>
      <w:r w:rsidRPr="00410C36">
        <w:rPr>
          <w:rFonts w:ascii="Times New Roman" w:eastAsia="Lucida Sans Unicode" w:hAnsi="Times New Roman" w:cs="Times New Roman"/>
          <w:b/>
          <w:bCs/>
          <w:sz w:val="24"/>
          <w:szCs w:val="24"/>
          <w:lang w:eastAsia="ar-SA"/>
        </w:rPr>
        <w:t>.</w:t>
      </w:r>
      <w:r w:rsidR="002B2161" w:rsidRPr="00410C36">
        <w:rPr>
          <w:rFonts w:ascii="Times New Roman" w:eastAsia="Lucida Sans Unicode" w:hAnsi="Times New Roman" w:cs="Times New Roman"/>
          <w:b/>
          <w:bCs/>
          <w:sz w:val="24"/>
          <w:szCs w:val="24"/>
          <w:lang w:eastAsia="ar-SA"/>
        </w:rPr>
        <w:t>31</w:t>
      </w:r>
      <w:r w:rsidRPr="00410C36">
        <w:rPr>
          <w:rFonts w:ascii="Times New Roman" w:eastAsia="Lucida Sans Unicode" w:hAnsi="Times New Roman" w:cs="Times New Roman"/>
          <w:b/>
          <w:bCs/>
          <w:sz w:val="24"/>
          <w:szCs w:val="24"/>
          <w:lang w:eastAsia="ar-SA"/>
        </w:rPr>
        <w:t xml:space="preserve"> </w:t>
      </w:r>
      <w:r w:rsidR="00715D83" w:rsidRPr="00410C36">
        <w:rPr>
          <w:rFonts w:ascii="Times New Roman" w:eastAsia="Lucida Sans Unicode" w:hAnsi="Times New Roman" w:cs="Times New Roman"/>
          <w:b/>
          <w:bCs/>
          <w:sz w:val="24"/>
          <w:szCs w:val="24"/>
          <w:u w:val="single"/>
          <w:lang w:eastAsia="ar-SA"/>
        </w:rPr>
        <w:t>galutinę</w:t>
      </w:r>
      <w:r w:rsidRPr="00410C36">
        <w:rPr>
          <w:rFonts w:ascii="Times New Roman" w:eastAsia="Lucida Sans Unicode" w:hAnsi="Times New Roman" w:cs="Times New Roman"/>
          <w:b/>
          <w:bCs/>
          <w:sz w:val="24"/>
          <w:szCs w:val="24"/>
          <w:u w:val="single"/>
          <w:lang w:eastAsia="ar-SA"/>
        </w:rPr>
        <w:t xml:space="preserve"> ataska</w:t>
      </w:r>
      <w:r w:rsidR="00CC435E" w:rsidRPr="00410C36">
        <w:rPr>
          <w:rFonts w:ascii="Times New Roman" w:eastAsia="Lucida Sans Unicode" w:hAnsi="Times New Roman" w:cs="Times New Roman"/>
          <w:b/>
          <w:bCs/>
          <w:sz w:val="24"/>
          <w:szCs w:val="24"/>
          <w:u w:val="single"/>
          <w:lang w:eastAsia="ar-SA"/>
        </w:rPr>
        <w:t>i</w:t>
      </w:r>
      <w:r w:rsidRPr="00410C36">
        <w:rPr>
          <w:rFonts w:ascii="Times New Roman" w:eastAsia="Lucida Sans Unicode" w:hAnsi="Times New Roman" w:cs="Times New Roman"/>
          <w:b/>
          <w:bCs/>
          <w:sz w:val="24"/>
          <w:szCs w:val="24"/>
          <w:u w:val="single"/>
          <w:lang w:eastAsia="ar-SA"/>
        </w:rPr>
        <w:t>tą</w:t>
      </w:r>
      <w:r w:rsidRPr="00410C36">
        <w:rPr>
          <w:rFonts w:ascii="Times New Roman" w:eastAsia="Lucida Sans Unicode" w:hAnsi="Times New Roman" w:cs="Times New Roman"/>
          <w:sz w:val="24"/>
          <w:szCs w:val="24"/>
          <w:lang w:eastAsia="ar-SA"/>
        </w:rPr>
        <w:t xml:space="preserve"> už 202</w:t>
      </w:r>
      <w:r w:rsidR="00715D83" w:rsidRPr="00410C36">
        <w:rPr>
          <w:rFonts w:ascii="Times New Roman" w:eastAsia="Lucida Sans Unicode" w:hAnsi="Times New Roman" w:cs="Times New Roman"/>
          <w:sz w:val="24"/>
          <w:szCs w:val="24"/>
          <w:lang w:eastAsia="ar-SA"/>
        </w:rPr>
        <w:t>5</w:t>
      </w:r>
      <w:r w:rsidR="0020340A" w:rsidRPr="00410C36">
        <w:rPr>
          <w:rFonts w:ascii="Times New Roman" w:eastAsia="Lucida Sans Unicode" w:hAnsi="Times New Roman" w:cs="Times New Roman"/>
          <w:kern w:val="2"/>
          <w:sz w:val="24"/>
          <w:szCs w:val="24"/>
          <w:lang w:eastAsia="en-US"/>
        </w:rPr>
        <w:t>–</w:t>
      </w:r>
      <w:r w:rsidR="00715D83" w:rsidRPr="00410C36">
        <w:rPr>
          <w:rFonts w:ascii="Times New Roman" w:eastAsia="Lucida Sans Unicode" w:hAnsi="Times New Roman" w:cs="Times New Roman"/>
          <w:sz w:val="24"/>
          <w:szCs w:val="24"/>
          <w:lang w:eastAsia="ar-SA"/>
        </w:rPr>
        <w:t>2027</w:t>
      </w:r>
      <w:r w:rsidRPr="00410C36">
        <w:rPr>
          <w:rFonts w:ascii="Times New Roman" w:eastAsia="Lucida Sans Unicode" w:hAnsi="Times New Roman" w:cs="Times New Roman"/>
          <w:sz w:val="24"/>
          <w:szCs w:val="24"/>
          <w:lang w:eastAsia="ar-SA"/>
        </w:rPr>
        <w:t xml:space="preserve"> metais atliktus tyrimus bei gautus rezultatus</w:t>
      </w:r>
      <w:r w:rsidR="002B2161" w:rsidRPr="00410C36">
        <w:rPr>
          <w:rFonts w:ascii="Times New Roman" w:eastAsia="Lucida Sans Unicode" w:hAnsi="Times New Roman" w:cs="Times New Roman"/>
          <w:sz w:val="24"/>
          <w:szCs w:val="24"/>
          <w:lang w:eastAsia="ar-SA"/>
        </w:rPr>
        <w:t xml:space="preserve"> 2.1 – 2.4 punktuose nurodytose veikose</w:t>
      </w:r>
      <w:r w:rsidR="00715D83" w:rsidRPr="00410C36">
        <w:rPr>
          <w:rFonts w:ascii="Times New Roman" w:eastAsia="Lucida Sans Unicode" w:hAnsi="Times New Roman" w:cs="Times New Roman"/>
          <w:sz w:val="24"/>
          <w:szCs w:val="24"/>
          <w:lang w:eastAsia="ar-SA"/>
        </w:rPr>
        <w:t>.</w:t>
      </w:r>
    </w:p>
    <w:p w14:paraId="687B5E2B" w14:textId="12BF8E07" w:rsidR="00715D83" w:rsidRDefault="00715D83"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79699B">
        <w:rPr>
          <w:rFonts w:ascii="Times New Roman" w:eastAsia="Lucida Sans Unicode" w:hAnsi="Times New Roman" w:cs="Times New Roman"/>
          <w:sz w:val="24"/>
          <w:szCs w:val="24"/>
          <w:lang w:eastAsia="ar-SA"/>
        </w:rPr>
        <w:t xml:space="preserve">3.2. Visose ataskaitose turi būti </w:t>
      </w:r>
      <w:r w:rsidRPr="00364DFD">
        <w:rPr>
          <w:rFonts w:ascii="Times New Roman" w:eastAsia="Lucida Sans Unicode" w:hAnsi="Times New Roman" w:cs="Times New Roman"/>
          <w:sz w:val="24"/>
          <w:szCs w:val="24"/>
          <w:lang w:eastAsia="ar-SA"/>
        </w:rPr>
        <w:t>šios pagrindinės dalys ir informacija:</w:t>
      </w:r>
    </w:p>
    <w:p w14:paraId="080DFDF8" w14:textId="19818293" w:rsidR="00715D83" w:rsidRDefault="00715D83"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3.2.1. </w:t>
      </w:r>
      <w:r w:rsidRPr="00364DFD">
        <w:rPr>
          <w:rFonts w:ascii="Times New Roman" w:eastAsia="Lucida Sans Unicode" w:hAnsi="Times New Roman" w:cs="Times New Roman"/>
          <w:sz w:val="24"/>
          <w:szCs w:val="24"/>
          <w:lang w:eastAsia="ar-SA"/>
        </w:rPr>
        <w:t>Įvadas</w:t>
      </w:r>
      <w:r>
        <w:rPr>
          <w:rFonts w:ascii="Times New Roman" w:eastAsia="Lucida Sans Unicode" w:hAnsi="Times New Roman" w:cs="Times New Roman"/>
          <w:sz w:val="24"/>
          <w:szCs w:val="24"/>
          <w:lang w:eastAsia="ar-SA"/>
        </w:rPr>
        <w:t>;</w:t>
      </w:r>
    </w:p>
    <w:p w14:paraId="08B8B603" w14:textId="431626EF" w:rsidR="00715D83" w:rsidRDefault="00715D83"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3.2.2. </w:t>
      </w:r>
      <w:r w:rsidRPr="00364DFD">
        <w:rPr>
          <w:rFonts w:ascii="Times New Roman" w:eastAsia="Lucida Sans Unicode" w:hAnsi="Times New Roman" w:cs="Times New Roman"/>
          <w:sz w:val="24"/>
          <w:szCs w:val="24"/>
          <w:lang w:eastAsia="ar-SA"/>
        </w:rPr>
        <w:t xml:space="preserve">Tyrimų objektas ir metodai. Šioje dalyje aprašomas tyrimų objektas ir </w:t>
      </w:r>
      <w:r>
        <w:rPr>
          <w:rFonts w:ascii="Times New Roman" w:eastAsia="Lucida Sans Unicode" w:hAnsi="Times New Roman" w:cs="Times New Roman"/>
          <w:sz w:val="24"/>
          <w:szCs w:val="24"/>
          <w:lang w:eastAsia="ar-SA"/>
        </w:rPr>
        <w:t>pateikiamos</w:t>
      </w:r>
      <w:r w:rsidRPr="00364DFD">
        <w:rPr>
          <w:rFonts w:ascii="Times New Roman" w:eastAsia="Lucida Sans Unicode" w:hAnsi="Times New Roman" w:cs="Times New Roman"/>
          <w:sz w:val="24"/>
          <w:szCs w:val="24"/>
          <w:lang w:eastAsia="ar-SA"/>
        </w:rPr>
        <w:t xml:space="preserve"> nuorodos į teisės aktus, kuriuose išdėstyta tyrimų vykdymo ir ataskaitoje pateikiamų rodiklių apskaičiavimo tvarka ar metodika</w:t>
      </w:r>
      <w:r w:rsidR="00123B8E">
        <w:rPr>
          <w:rFonts w:ascii="Times New Roman" w:eastAsia="Lucida Sans Unicode" w:hAnsi="Times New Roman" w:cs="Times New Roman"/>
          <w:sz w:val="24"/>
          <w:szCs w:val="24"/>
          <w:lang w:eastAsia="ar-SA"/>
        </w:rPr>
        <w:t>;</w:t>
      </w:r>
    </w:p>
    <w:p w14:paraId="0DAB2C1A" w14:textId="72B59344" w:rsidR="00123B8E" w:rsidRDefault="00123B8E" w:rsidP="00123B8E">
      <w:pPr>
        <w:widowControl w:val="0"/>
        <w:tabs>
          <w:tab w:val="left" w:pos="1134"/>
        </w:tabs>
        <w:suppressAutoHyphens/>
        <w:spacing w:after="0" w:line="240" w:lineRule="auto"/>
        <w:ind w:firstLine="567"/>
        <w:jc w:val="both"/>
        <w:rPr>
          <w:rFonts w:ascii="Times New Roman" w:eastAsia="Times New Roman" w:hAnsi="Times New Roman" w:cs="Times New Roman"/>
          <w:sz w:val="24"/>
          <w:szCs w:val="24"/>
          <w:lang w:eastAsia="ar-SA"/>
        </w:rPr>
      </w:pPr>
      <w:r>
        <w:rPr>
          <w:rFonts w:ascii="Times New Roman" w:eastAsia="Lucida Sans Unicode" w:hAnsi="Times New Roman" w:cs="Times New Roman"/>
          <w:sz w:val="24"/>
          <w:szCs w:val="24"/>
          <w:lang w:eastAsia="ar-SA"/>
        </w:rPr>
        <w:t xml:space="preserve">3.2.3. </w:t>
      </w:r>
      <w:r w:rsidR="002B2161" w:rsidRPr="19A04E97">
        <w:rPr>
          <w:rFonts w:ascii="Times New Roman" w:eastAsia="Lucida Sans Unicode" w:hAnsi="Times New Roman" w:cs="Times New Roman"/>
          <w:sz w:val="24"/>
          <w:szCs w:val="24"/>
          <w:lang w:eastAsia="ar-SA"/>
        </w:rPr>
        <w:t xml:space="preserve">Tyrimų duomenų analizė ir rezultatai. Pateikiama tyrimų metu gautų duomenų ir įvertinimų rezultatų analizė ir aprašymas. Nurodomos priežastys </w:t>
      </w:r>
      <w:r w:rsidR="002B2161" w:rsidRPr="19A04E97">
        <w:rPr>
          <w:rFonts w:ascii="Times New Roman" w:eastAsia="Times New Roman" w:hAnsi="Times New Roman" w:cs="Times New Roman"/>
          <w:sz w:val="24"/>
          <w:szCs w:val="24"/>
          <w:lang w:eastAsia="ar-SA"/>
        </w:rPr>
        <w:t xml:space="preserve">dėl kurių galimai paviršinio vandens telkinio ekologinė būklė pagal </w:t>
      </w:r>
      <w:r w:rsidR="002B2161" w:rsidRPr="19A04E97">
        <w:rPr>
          <w:rFonts w:ascii="Times New Roman" w:hAnsi="Times New Roman" w:cs="Times New Roman"/>
          <w:sz w:val="24"/>
          <w:szCs w:val="24"/>
        </w:rPr>
        <w:t xml:space="preserve">makrofitų ir </w:t>
      </w:r>
      <w:proofErr w:type="spellStart"/>
      <w:r w:rsidR="002B2161" w:rsidRPr="19A04E97">
        <w:rPr>
          <w:rFonts w:ascii="Times New Roman" w:hAnsi="Times New Roman" w:cs="Times New Roman"/>
          <w:sz w:val="24"/>
          <w:szCs w:val="24"/>
        </w:rPr>
        <w:t>fitobentoso</w:t>
      </w:r>
      <w:proofErr w:type="spellEnd"/>
      <w:r w:rsidR="002B2161" w:rsidRPr="19A04E97">
        <w:rPr>
          <w:rFonts w:ascii="Times New Roman" w:hAnsi="Times New Roman" w:cs="Times New Roman"/>
          <w:sz w:val="24"/>
          <w:szCs w:val="24"/>
        </w:rPr>
        <w:t xml:space="preserve"> taksonominę sudėtį ir gausą</w:t>
      </w:r>
      <w:r w:rsidR="002B2161" w:rsidRPr="19A04E97">
        <w:rPr>
          <w:rFonts w:ascii="Times New Roman" w:eastAsia="Times New Roman" w:hAnsi="Times New Roman" w:cs="Times New Roman"/>
          <w:sz w:val="24"/>
          <w:szCs w:val="24"/>
          <w:lang w:eastAsia="zh-CN"/>
        </w:rPr>
        <w:t xml:space="preserve"> bei pagal vandens florą </w:t>
      </w:r>
      <w:r w:rsidR="002B2161" w:rsidRPr="19A04E97">
        <w:rPr>
          <w:rFonts w:ascii="Times New Roman" w:eastAsia="Times New Roman" w:hAnsi="Times New Roman" w:cs="Times New Roman"/>
          <w:sz w:val="24"/>
          <w:szCs w:val="24"/>
          <w:lang w:eastAsia="ar-SA"/>
        </w:rPr>
        <w:t>neatitinka geros ekologinės būklės reikalavimų</w:t>
      </w:r>
      <w:r>
        <w:rPr>
          <w:rFonts w:ascii="Times New Roman" w:eastAsia="Times New Roman" w:hAnsi="Times New Roman" w:cs="Times New Roman"/>
          <w:sz w:val="24"/>
          <w:szCs w:val="24"/>
          <w:lang w:eastAsia="ar-SA"/>
        </w:rPr>
        <w:t>;</w:t>
      </w:r>
    </w:p>
    <w:p w14:paraId="74FCFB13" w14:textId="54531CE5"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3.2.4. </w:t>
      </w:r>
      <w:r w:rsidRPr="00364DFD">
        <w:rPr>
          <w:rFonts w:ascii="Times New Roman" w:eastAsia="Lucida Sans Unicode" w:hAnsi="Times New Roman" w:cs="Times New Roman"/>
          <w:sz w:val="24"/>
          <w:szCs w:val="24"/>
          <w:lang w:eastAsia="ar-SA"/>
        </w:rPr>
        <w:t>Išvados ir rekomendacijos. Pateikiamos trumpos ir motyvuotos išvados, paremtos tyrimų ir įvertinimų rezultatais</w:t>
      </w:r>
      <w:r>
        <w:rPr>
          <w:rFonts w:ascii="Times New Roman" w:eastAsia="Lucida Sans Unicode" w:hAnsi="Times New Roman" w:cs="Times New Roman"/>
          <w:sz w:val="24"/>
          <w:szCs w:val="24"/>
          <w:lang w:eastAsia="ar-SA"/>
        </w:rPr>
        <w:t>;</w:t>
      </w:r>
    </w:p>
    <w:p w14:paraId="78A42B81" w14:textId="7F499369"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3.2.5. </w:t>
      </w:r>
      <w:r w:rsidRPr="02F396B7">
        <w:rPr>
          <w:rFonts w:ascii="Times New Roman" w:eastAsia="Lucida Sans Unicode" w:hAnsi="Times New Roman" w:cs="Times New Roman"/>
          <w:sz w:val="24"/>
          <w:szCs w:val="24"/>
          <w:lang w:eastAsia="ar-SA"/>
        </w:rPr>
        <w:t>Santrauka. Trumpa (iki</w:t>
      </w:r>
      <w:r>
        <w:rPr>
          <w:rFonts w:ascii="Times New Roman" w:eastAsia="Lucida Sans Unicode" w:hAnsi="Times New Roman" w:cs="Times New Roman"/>
          <w:sz w:val="24"/>
          <w:szCs w:val="24"/>
          <w:lang w:eastAsia="ar-SA"/>
        </w:rPr>
        <w:t xml:space="preserve"> </w:t>
      </w:r>
      <w:r w:rsidRPr="02F396B7">
        <w:rPr>
          <w:rFonts w:ascii="Times New Roman" w:eastAsia="Lucida Sans Unicode" w:hAnsi="Times New Roman" w:cs="Times New Roman"/>
          <w:sz w:val="24"/>
          <w:szCs w:val="24"/>
          <w:lang w:eastAsia="ar-SA"/>
        </w:rPr>
        <w:t xml:space="preserve">2 psl.) atliktų </w:t>
      </w:r>
      <w:r>
        <w:rPr>
          <w:rFonts w:ascii="Times New Roman" w:eastAsia="Lucida Sans Unicode" w:hAnsi="Times New Roman" w:cs="Times New Roman"/>
          <w:sz w:val="24"/>
          <w:szCs w:val="24"/>
          <w:lang w:eastAsia="ar-SA"/>
        </w:rPr>
        <w:t>P</w:t>
      </w:r>
      <w:r w:rsidRPr="02F396B7">
        <w:rPr>
          <w:rFonts w:ascii="Times New Roman" w:eastAsia="Lucida Sans Unicode" w:hAnsi="Times New Roman" w:cs="Times New Roman"/>
          <w:sz w:val="24"/>
          <w:szCs w:val="24"/>
          <w:lang w:eastAsia="ar-SA"/>
        </w:rPr>
        <w:t>aslaugų apžvalga</w:t>
      </w:r>
      <w:r>
        <w:rPr>
          <w:rFonts w:ascii="Times New Roman" w:eastAsia="Lucida Sans Unicode" w:hAnsi="Times New Roman" w:cs="Times New Roman"/>
          <w:sz w:val="24"/>
          <w:szCs w:val="24"/>
          <w:lang w:eastAsia="ar-SA"/>
        </w:rPr>
        <w:t>;</w:t>
      </w:r>
    </w:p>
    <w:p w14:paraId="4971F63A" w14:textId="467F149F"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3.2.6. </w:t>
      </w:r>
      <w:r w:rsidRPr="6205907E">
        <w:rPr>
          <w:rFonts w:ascii="Times New Roman" w:eastAsia="Lucida Sans Unicode" w:hAnsi="Times New Roman" w:cs="Times New Roman"/>
          <w:sz w:val="24"/>
          <w:szCs w:val="24"/>
          <w:lang w:eastAsia="ar-SA"/>
        </w:rPr>
        <w:t xml:space="preserve">Priedai. Pirminiai detalūs tyrimų duomenys, ir rodiklių įvertinimo duomenys turi būti </w:t>
      </w:r>
      <w:r w:rsidRPr="6205907E">
        <w:rPr>
          <w:rFonts w:ascii="Times New Roman" w:eastAsia="Calibri" w:hAnsi="Times New Roman" w:cs="Times New Roman"/>
          <w:sz w:val="24"/>
          <w:szCs w:val="24"/>
          <w:lang w:eastAsia="en-US"/>
        </w:rPr>
        <w:t xml:space="preserve">parengti elektronine skaičiuokle </w:t>
      </w:r>
      <w:r w:rsidRPr="6205907E">
        <w:rPr>
          <w:rFonts w:ascii="Times New Roman" w:eastAsia="Lucida Sans Unicode" w:hAnsi="Times New Roman" w:cs="Times New Roman"/>
          <w:sz w:val="24"/>
          <w:szCs w:val="24"/>
          <w:lang w:eastAsia="ar-SA"/>
        </w:rPr>
        <w:t>Microsoft</w:t>
      </w:r>
      <w:r w:rsidRPr="6205907E">
        <w:rPr>
          <w:rFonts w:ascii="Times New Roman" w:eastAsia="Calibri" w:hAnsi="Times New Roman" w:cs="Times New Roman"/>
          <w:sz w:val="24"/>
          <w:szCs w:val="24"/>
          <w:lang w:eastAsia="en-US"/>
        </w:rPr>
        <w:t xml:space="preserve"> Excel</w:t>
      </w:r>
      <w:r w:rsidRPr="6205907E">
        <w:rPr>
          <w:rFonts w:ascii="Times New Roman" w:eastAsia="Lucida Sans Unicode" w:hAnsi="Times New Roman" w:cs="Times New Roman"/>
          <w:sz w:val="24"/>
          <w:szCs w:val="24"/>
          <w:lang w:eastAsia="ar-SA"/>
        </w:rPr>
        <w:t xml:space="preserve"> su Užsakovu suderinta forma</w:t>
      </w:r>
      <w:r w:rsidR="00105D40">
        <w:rPr>
          <w:rFonts w:ascii="Times New Roman" w:eastAsia="Lucida Sans Unicode" w:hAnsi="Times New Roman" w:cs="Times New Roman"/>
          <w:sz w:val="24"/>
          <w:szCs w:val="24"/>
          <w:lang w:eastAsia="ar-SA"/>
        </w:rPr>
        <w:t>.</w:t>
      </w:r>
    </w:p>
    <w:p w14:paraId="5EEC7B8A" w14:textId="01D1C58F"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3.3. </w:t>
      </w:r>
      <w:r w:rsidR="007E7F46">
        <w:rPr>
          <w:rFonts w:ascii="Times New Roman" w:eastAsia="Lucida Sans Unicode" w:hAnsi="Times New Roman" w:cs="Times New Roman"/>
          <w:sz w:val="24"/>
          <w:szCs w:val="24"/>
          <w:lang w:eastAsia="ar-SA"/>
        </w:rPr>
        <w:t>Visos a</w:t>
      </w:r>
      <w:r>
        <w:rPr>
          <w:rFonts w:ascii="Times New Roman" w:eastAsia="Lucida Sans Unicode" w:hAnsi="Times New Roman" w:cs="Times New Roman"/>
          <w:sz w:val="24"/>
          <w:szCs w:val="24"/>
          <w:lang w:eastAsia="ar-SA"/>
        </w:rPr>
        <w:t xml:space="preserve">taskaitos turi būti parengtos </w:t>
      </w:r>
      <w:r w:rsidRPr="00364DFD">
        <w:rPr>
          <w:rFonts w:ascii="Times New Roman" w:eastAsia="Lucida Sans Unicode" w:hAnsi="Times New Roman" w:cs="Times New Roman"/>
          <w:kern w:val="2"/>
          <w:sz w:val="24"/>
          <w:szCs w:val="24"/>
          <w:lang w:eastAsia="en-US"/>
        </w:rPr>
        <w:t>lietuvių kalba</w:t>
      </w:r>
      <w:r>
        <w:rPr>
          <w:rFonts w:ascii="Times New Roman" w:eastAsia="Lucida Sans Unicode" w:hAnsi="Times New Roman" w:cs="Times New Roman"/>
          <w:kern w:val="2"/>
          <w:sz w:val="24"/>
          <w:szCs w:val="24"/>
          <w:lang w:eastAsia="en-US"/>
        </w:rPr>
        <w:t xml:space="preserve">, </w:t>
      </w:r>
      <w:r w:rsidRPr="6205907E">
        <w:rPr>
          <w:rFonts w:ascii="Times New Roman" w:eastAsia="Calibri" w:hAnsi="Times New Roman" w:cs="Times New Roman"/>
          <w:sz w:val="24"/>
          <w:szCs w:val="24"/>
          <w:lang w:eastAsia="en-US"/>
        </w:rPr>
        <w:t>įrašytos MS Word formatu</w:t>
      </w:r>
      <w:r>
        <w:rPr>
          <w:rFonts w:ascii="Times New Roman" w:eastAsia="Lucida Sans Unicode" w:hAnsi="Times New Roman" w:cs="Times New Roman"/>
          <w:kern w:val="2"/>
          <w:sz w:val="24"/>
          <w:szCs w:val="24"/>
          <w:lang w:eastAsia="en-US"/>
        </w:rPr>
        <w:t xml:space="preserve"> ir </w:t>
      </w:r>
      <w:r w:rsidRPr="6205907E">
        <w:rPr>
          <w:rFonts w:ascii="Times New Roman" w:eastAsia="Calibri" w:hAnsi="Times New Roman" w:cs="Times New Roman"/>
          <w:sz w:val="24"/>
          <w:szCs w:val="24"/>
          <w:lang w:eastAsia="en-US"/>
        </w:rPr>
        <w:t xml:space="preserve">pateiktos </w:t>
      </w:r>
      <w:r w:rsidRPr="6205907E">
        <w:rPr>
          <w:rFonts w:ascii="Times New Roman" w:eastAsia="Calibri" w:hAnsi="Times New Roman" w:cs="Times New Roman"/>
          <w:sz w:val="24"/>
          <w:szCs w:val="24"/>
          <w:lang w:eastAsia="en-US"/>
        </w:rPr>
        <w:lastRenderedPageBreak/>
        <w:t>skaitmeninė</w:t>
      </w:r>
      <w:r>
        <w:rPr>
          <w:rFonts w:ascii="Times New Roman" w:eastAsia="Calibri" w:hAnsi="Times New Roman" w:cs="Times New Roman"/>
          <w:sz w:val="24"/>
          <w:szCs w:val="24"/>
          <w:lang w:eastAsia="en-US"/>
        </w:rPr>
        <w:t>s</w:t>
      </w:r>
      <w:r w:rsidRPr="6205907E">
        <w:rPr>
          <w:rFonts w:ascii="Times New Roman" w:eastAsia="Calibri" w:hAnsi="Times New Roman" w:cs="Times New Roman"/>
          <w:sz w:val="24"/>
          <w:szCs w:val="24"/>
          <w:lang w:eastAsia="en-US"/>
        </w:rPr>
        <w:t>e laikmeno</w:t>
      </w:r>
      <w:r>
        <w:rPr>
          <w:rFonts w:ascii="Times New Roman" w:eastAsia="Calibri" w:hAnsi="Times New Roman" w:cs="Times New Roman"/>
          <w:sz w:val="24"/>
          <w:szCs w:val="24"/>
          <w:lang w:eastAsia="en-US"/>
        </w:rPr>
        <w:t>s</w:t>
      </w:r>
      <w:r w:rsidRPr="6205907E">
        <w:rPr>
          <w:rFonts w:ascii="Times New Roman" w:eastAsia="Calibri" w:hAnsi="Times New Roman" w:cs="Times New Roman"/>
          <w:sz w:val="24"/>
          <w:szCs w:val="24"/>
          <w:lang w:eastAsia="en-US"/>
        </w:rPr>
        <w:t>e</w:t>
      </w:r>
      <w:r w:rsidR="007E7F46">
        <w:rPr>
          <w:rFonts w:ascii="Times New Roman" w:eastAsia="Calibri" w:hAnsi="Times New Roman" w:cs="Times New Roman"/>
          <w:sz w:val="24"/>
          <w:szCs w:val="24"/>
          <w:lang w:eastAsia="en-US"/>
        </w:rPr>
        <w:t xml:space="preserve"> iki 3.1.1 – 3.1.3 papunkčiuose nurodytų datų</w:t>
      </w:r>
      <w:r w:rsidR="00105D40">
        <w:rPr>
          <w:rFonts w:ascii="Times New Roman" w:eastAsia="Calibri" w:hAnsi="Times New Roman" w:cs="Times New Roman"/>
          <w:sz w:val="24"/>
          <w:szCs w:val="24"/>
          <w:lang w:eastAsia="en-US"/>
        </w:rPr>
        <w:t>.</w:t>
      </w:r>
    </w:p>
    <w:p w14:paraId="01ACB431" w14:textId="3275B433" w:rsidR="00123B8E" w:rsidRDefault="00123B8E"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Lucida Sans Unicode" w:hAnsi="Times New Roman" w:cs="Times New Roman"/>
          <w:sz w:val="24"/>
          <w:szCs w:val="24"/>
          <w:lang w:eastAsia="ar-SA"/>
        </w:rPr>
        <w:t>3.</w:t>
      </w:r>
      <w:r w:rsidR="007E7F46">
        <w:rPr>
          <w:rFonts w:ascii="Times New Roman" w:eastAsia="Lucida Sans Unicode" w:hAnsi="Times New Roman" w:cs="Times New Roman"/>
          <w:sz w:val="24"/>
          <w:szCs w:val="24"/>
          <w:lang w:eastAsia="ar-SA"/>
        </w:rPr>
        <w:t xml:space="preserve">4. </w:t>
      </w:r>
      <w:r w:rsidR="007E7F46" w:rsidRPr="02F396B7">
        <w:rPr>
          <w:rFonts w:ascii="Times New Roman" w:eastAsia="Calibri" w:hAnsi="Times New Roman" w:cs="Times New Roman"/>
          <w:sz w:val="24"/>
          <w:szCs w:val="24"/>
          <w:lang w:eastAsia="en-US"/>
        </w:rPr>
        <w:t xml:space="preserve">Užsakovas gavęs iš </w:t>
      </w:r>
      <w:r w:rsidR="002B2161">
        <w:rPr>
          <w:rFonts w:ascii="Times New Roman" w:eastAsia="Calibri" w:hAnsi="Times New Roman" w:cs="Times New Roman"/>
          <w:sz w:val="24"/>
          <w:szCs w:val="24"/>
          <w:lang w:eastAsia="en-US"/>
        </w:rPr>
        <w:t>Tiekėjo</w:t>
      </w:r>
      <w:r w:rsidR="007E7F46" w:rsidRPr="02F396B7">
        <w:rPr>
          <w:rFonts w:ascii="Times New Roman" w:eastAsia="Calibri" w:hAnsi="Times New Roman" w:cs="Times New Roman"/>
          <w:sz w:val="24"/>
          <w:szCs w:val="24"/>
          <w:lang w:eastAsia="en-US"/>
        </w:rPr>
        <w:t xml:space="preserve"> ataskait</w:t>
      </w:r>
      <w:r w:rsidR="007E7F46">
        <w:rPr>
          <w:rFonts w:ascii="Times New Roman" w:eastAsia="Calibri" w:hAnsi="Times New Roman" w:cs="Times New Roman"/>
          <w:sz w:val="24"/>
          <w:szCs w:val="24"/>
          <w:lang w:eastAsia="en-US"/>
        </w:rPr>
        <w:t>ą (-</w:t>
      </w:r>
      <w:proofErr w:type="spellStart"/>
      <w:r w:rsidR="007E7F46">
        <w:rPr>
          <w:rFonts w:ascii="Times New Roman" w:eastAsia="Calibri" w:hAnsi="Times New Roman" w:cs="Times New Roman"/>
          <w:sz w:val="24"/>
          <w:szCs w:val="24"/>
          <w:lang w:eastAsia="en-US"/>
        </w:rPr>
        <w:t>as</w:t>
      </w:r>
      <w:proofErr w:type="spellEnd"/>
      <w:r w:rsidR="007E7F46">
        <w:rPr>
          <w:rFonts w:ascii="Times New Roman" w:eastAsia="Calibri" w:hAnsi="Times New Roman" w:cs="Times New Roman"/>
          <w:sz w:val="24"/>
          <w:szCs w:val="24"/>
          <w:lang w:eastAsia="en-US"/>
        </w:rPr>
        <w:t xml:space="preserve">) </w:t>
      </w:r>
      <w:r w:rsidR="007E7F46" w:rsidRPr="02F396B7">
        <w:rPr>
          <w:rFonts w:ascii="Times New Roman" w:eastAsia="Calibri" w:hAnsi="Times New Roman" w:cs="Times New Roman"/>
          <w:sz w:val="24"/>
          <w:szCs w:val="24"/>
          <w:lang w:eastAsia="en-US"/>
        </w:rPr>
        <w:t>per 30 kalendorinių dienų nuo j</w:t>
      </w:r>
      <w:r w:rsidR="007E7F46">
        <w:rPr>
          <w:rFonts w:ascii="Times New Roman" w:eastAsia="Calibri" w:hAnsi="Times New Roman" w:cs="Times New Roman"/>
          <w:sz w:val="24"/>
          <w:szCs w:val="24"/>
          <w:lang w:eastAsia="en-US"/>
        </w:rPr>
        <w:t>ų</w:t>
      </w:r>
      <w:r w:rsidR="007E7F46" w:rsidRPr="02F396B7">
        <w:rPr>
          <w:rFonts w:ascii="Times New Roman" w:eastAsia="Calibri" w:hAnsi="Times New Roman" w:cs="Times New Roman"/>
          <w:sz w:val="24"/>
          <w:szCs w:val="24"/>
          <w:lang w:eastAsia="en-US"/>
        </w:rPr>
        <w:t xml:space="preserve"> gavimo dienos j</w:t>
      </w:r>
      <w:r w:rsidR="007E7F46">
        <w:rPr>
          <w:rFonts w:ascii="Times New Roman" w:eastAsia="Calibri" w:hAnsi="Times New Roman" w:cs="Times New Roman"/>
          <w:sz w:val="24"/>
          <w:szCs w:val="24"/>
          <w:lang w:eastAsia="en-US"/>
        </w:rPr>
        <w:t>as</w:t>
      </w:r>
      <w:r w:rsidR="007E7F46" w:rsidRPr="02F396B7">
        <w:rPr>
          <w:rFonts w:ascii="Times New Roman" w:eastAsia="Calibri" w:hAnsi="Times New Roman" w:cs="Times New Roman"/>
          <w:sz w:val="24"/>
          <w:szCs w:val="24"/>
          <w:lang w:eastAsia="en-US"/>
        </w:rPr>
        <w:t xml:space="preserve"> įvertina</w:t>
      </w:r>
      <w:r w:rsidR="007E7F46">
        <w:rPr>
          <w:rFonts w:ascii="Times New Roman" w:eastAsia="Calibri" w:hAnsi="Times New Roman" w:cs="Times New Roman"/>
          <w:sz w:val="24"/>
          <w:szCs w:val="24"/>
          <w:lang w:eastAsia="en-US"/>
        </w:rPr>
        <w:t>.</w:t>
      </w:r>
    </w:p>
    <w:p w14:paraId="56AEE530" w14:textId="38D957CE" w:rsidR="007E7F46" w:rsidRDefault="007E7F46"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Calibri" w:hAnsi="Times New Roman" w:cs="Times New Roman"/>
          <w:sz w:val="24"/>
          <w:szCs w:val="24"/>
          <w:lang w:eastAsia="en-US"/>
        </w:rPr>
        <w:t xml:space="preserve">3.5. </w:t>
      </w:r>
      <w:r w:rsidRPr="02F396B7">
        <w:rPr>
          <w:rFonts w:ascii="Times New Roman" w:eastAsia="Calibri" w:hAnsi="Times New Roman" w:cs="Times New Roman"/>
          <w:sz w:val="24"/>
          <w:szCs w:val="24"/>
          <w:lang w:eastAsia="en-US"/>
        </w:rPr>
        <w:t xml:space="preserve">Jei Užsakovas turi pastabų ataskaitai, </w:t>
      </w:r>
      <w:r>
        <w:rPr>
          <w:rFonts w:ascii="Times New Roman" w:eastAsia="Calibri" w:hAnsi="Times New Roman" w:cs="Times New Roman"/>
          <w:sz w:val="24"/>
          <w:szCs w:val="24"/>
          <w:lang w:eastAsia="en-US"/>
        </w:rPr>
        <w:t xml:space="preserve">rašytine forma </w:t>
      </w:r>
      <w:r w:rsidRPr="02F396B7">
        <w:rPr>
          <w:rFonts w:ascii="Times New Roman" w:eastAsia="Calibri" w:hAnsi="Times New Roman" w:cs="Times New Roman"/>
          <w:sz w:val="24"/>
          <w:szCs w:val="24"/>
          <w:lang w:eastAsia="en-US"/>
        </w:rPr>
        <w:t xml:space="preserve">pateikia jas </w:t>
      </w:r>
      <w:r>
        <w:rPr>
          <w:rFonts w:ascii="Times New Roman" w:eastAsia="Calibri" w:hAnsi="Times New Roman" w:cs="Times New Roman"/>
          <w:sz w:val="24"/>
          <w:szCs w:val="24"/>
          <w:lang w:eastAsia="en-US"/>
        </w:rPr>
        <w:t>Tie</w:t>
      </w:r>
      <w:r w:rsidRPr="02F396B7">
        <w:rPr>
          <w:rFonts w:ascii="Times New Roman" w:eastAsia="Calibri" w:hAnsi="Times New Roman" w:cs="Times New Roman"/>
          <w:sz w:val="24"/>
          <w:szCs w:val="24"/>
          <w:lang w:eastAsia="en-US"/>
        </w:rPr>
        <w:t>kėjui ir pareikalauja atlikti pataisymus, nurodydamas protingą terminą</w:t>
      </w:r>
      <w:r w:rsidR="00105D40">
        <w:rPr>
          <w:rFonts w:ascii="Times New Roman" w:eastAsia="Calibri" w:hAnsi="Times New Roman" w:cs="Times New Roman"/>
          <w:sz w:val="24"/>
          <w:szCs w:val="24"/>
          <w:lang w:eastAsia="en-US"/>
        </w:rPr>
        <w:t>, kuris negali būti ilgesnis nei 15 darbo dienų</w:t>
      </w:r>
      <w:r w:rsidR="00E54066">
        <w:rPr>
          <w:rFonts w:ascii="Times New Roman" w:eastAsia="Calibri" w:hAnsi="Times New Roman" w:cs="Times New Roman"/>
          <w:sz w:val="24"/>
          <w:szCs w:val="24"/>
          <w:lang w:eastAsia="en-US"/>
        </w:rPr>
        <w:t>,</w:t>
      </w:r>
      <w:r w:rsidRPr="02F396B7">
        <w:rPr>
          <w:rFonts w:ascii="Times New Roman" w:eastAsia="Calibri" w:hAnsi="Times New Roman" w:cs="Times New Roman"/>
          <w:sz w:val="24"/>
          <w:szCs w:val="24"/>
          <w:lang w:eastAsia="en-US"/>
        </w:rPr>
        <w:t xml:space="preserve"> iki kada turi būti pateikta patikslinta ataskaita</w:t>
      </w:r>
      <w:r>
        <w:rPr>
          <w:rFonts w:ascii="Times New Roman" w:eastAsia="Calibri" w:hAnsi="Times New Roman" w:cs="Times New Roman"/>
          <w:sz w:val="24"/>
          <w:szCs w:val="24"/>
          <w:lang w:eastAsia="en-US"/>
        </w:rPr>
        <w:t>.</w:t>
      </w:r>
    </w:p>
    <w:p w14:paraId="6F18B778" w14:textId="550BDD88" w:rsidR="00123B8E" w:rsidRDefault="00123B8E"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Lucida Sans Unicode" w:hAnsi="Times New Roman" w:cs="Times New Roman"/>
          <w:sz w:val="24"/>
          <w:szCs w:val="24"/>
          <w:lang w:eastAsia="ar-SA"/>
        </w:rPr>
        <w:t>3.</w:t>
      </w:r>
      <w:r w:rsidR="007E7F46">
        <w:rPr>
          <w:rFonts w:ascii="Times New Roman" w:eastAsia="Lucida Sans Unicode" w:hAnsi="Times New Roman" w:cs="Times New Roman"/>
          <w:sz w:val="24"/>
          <w:szCs w:val="24"/>
          <w:lang w:eastAsia="ar-SA"/>
        </w:rPr>
        <w:t>6</w:t>
      </w:r>
      <w:r>
        <w:rPr>
          <w:rFonts w:ascii="Times New Roman" w:eastAsia="Lucida Sans Unicode" w:hAnsi="Times New Roman" w:cs="Times New Roman"/>
          <w:sz w:val="24"/>
          <w:szCs w:val="24"/>
          <w:lang w:eastAsia="ar-SA"/>
        </w:rPr>
        <w:t>.</w:t>
      </w:r>
      <w:r w:rsidR="007E7F46" w:rsidRPr="007E7F46">
        <w:rPr>
          <w:rFonts w:ascii="Times New Roman" w:eastAsia="Calibri" w:hAnsi="Times New Roman" w:cs="Times New Roman"/>
          <w:sz w:val="24"/>
          <w:szCs w:val="24"/>
          <w:lang w:eastAsia="en-US"/>
        </w:rPr>
        <w:t xml:space="preserve"> </w:t>
      </w:r>
      <w:r w:rsidR="00E54066">
        <w:rPr>
          <w:rFonts w:ascii="Times New Roman" w:eastAsia="Calibri" w:hAnsi="Times New Roman" w:cs="Times New Roman"/>
          <w:sz w:val="24"/>
          <w:szCs w:val="24"/>
          <w:lang w:eastAsia="en-US"/>
        </w:rPr>
        <w:t>Tiekėjas</w:t>
      </w:r>
      <w:r w:rsidR="007E7F46" w:rsidRPr="02F396B7">
        <w:rPr>
          <w:rFonts w:ascii="Times New Roman" w:eastAsia="Calibri" w:hAnsi="Times New Roman" w:cs="Times New Roman"/>
          <w:sz w:val="24"/>
          <w:szCs w:val="24"/>
          <w:lang w:eastAsia="en-US"/>
        </w:rPr>
        <w:t xml:space="preserve">, teikdamas pataisytą ataskaitą kartu turi pateikti skaitmeninę kopiją su nurodytais pakeitimais (angl. </w:t>
      </w:r>
      <w:proofErr w:type="spellStart"/>
      <w:r w:rsidR="007E7F46" w:rsidRPr="02F396B7">
        <w:rPr>
          <w:rFonts w:ascii="Times New Roman" w:eastAsia="Calibri" w:hAnsi="Times New Roman" w:cs="Times New Roman"/>
          <w:i/>
          <w:iCs/>
          <w:sz w:val="24"/>
          <w:szCs w:val="24"/>
          <w:lang w:eastAsia="en-US"/>
        </w:rPr>
        <w:t>track</w:t>
      </w:r>
      <w:proofErr w:type="spellEnd"/>
      <w:r w:rsidR="007E7F46" w:rsidRPr="02F396B7">
        <w:rPr>
          <w:rFonts w:ascii="Times New Roman" w:eastAsia="Calibri" w:hAnsi="Times New Roman" w:cs="Times New Roman"/>
          <w:i/>
          <w:iCs/>
          <w:sz w:val="24"/>
          <w:szCs w:val="24"/>
          <w:lang w:eastAsia="en-US"/>
        </w:rPr>
        <w:t xml:space="preserve"> </w:t>
      </w:r>
      <w:proofErr w:type="spellStart"/>
      <w:r w:rsidR="007E7F46" w:rsidRPr="02F396B7">
        <w:rPr>
          <w:rFonts w:ascii="Times New Roman" w:eastAsia="Calibri" w:hAnsi="Times New Roman" w:cs="Times New Roman"/>
          <w:i/>
          <w:iCs/>
          <w:sz w:val="24"/>
          <w:szCs w:val="24"/>
          <w:lang w:eastAsia="en-US"/>
        </w:rPr>
        <w:t>change</w:t>
      </w:r>
      <w:proofErr w:type="spellEnd"/>
      <w:r w:rsidR="007E7F46" w:rsidRPr="02F396B7">
        <w:rPr>
          <w:rFonts w:ascii="Times New Roman" w:eastAsia="Calibri" w:hAnsi="Times New Roman" w:cs="Times New Roman"/>
          <w:sz w:val="24"/>
          <w:szCs w:val="24"/>
          <w:lang w:eastAsia="en-US"/>
        </w:rPr>
        <w:t>) ir pridėti trumpą informaciją</w:t>
      </w:r>
      <w:r w:rsidR="007E7F46">
        <w:rPr>
          <w:rFonts w:ascii="Times New Roman" w:eastAsia="Calibri" w:hAnsi="Times New Roman" w:cs="Times New Roman"/>
          <w:sz w:val="24"/>
          <w:szCs w:val="24"/>
          <w:lang w:eastAsia="en-US"/>
        </w:rPr>
        <w:t xml:space="preserve"> (paaiškinimą)</w:t>
      </w:r>
      <w:r w:rsidR="007E7F46" w:rsidRPr="02F396B7">
        <w:rPr>
          <w:rFonts w:ascii="Times New Roman" w:eastAsia="Calibri" w:hAnsi="Times New Roman" w:cs="Times New Roman"/>
          <w:sz w:val="24"/>
          <w:szCs w:val="24"/>
          <w:lang w:eastAsia="en-US"/>
        </w:rPr>
        <w:t>, kaip buvo atsižvelgta į pastabas</w:t>
      </w:r>
      <w:r w:rsidR="007E7F46">
        <w:rPr>
          <w:rFonts w:ascii="Times New Roman" w:eastAsia="Calibri" w:hAnsi="Times New Roman" w:cs="Times New Roman"/>
          <w:sz w:val="24"/>
          <w:szCs w:val="24"/>
          <w:lang w:eastAsia="en-US"/>
        </w:rPr>
        <w:t>.</w:t>
      </w:r>
    </w:p>
    <w:p w14:paraId="000F64AA" w14:textId="1E7860B0" w:rsidR="002E5625" w:rsidRDefault="007E7F46"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3.7. Užsakovui </w:t>
      </w:r>
      <w:r w:rsidR="002E5625">
        <w:rPr>
          <w:rFonts w:ascii="Times New Roman" w:eastAsia="Calibri" w:hAnsi="Times New Roman" w:cs="Times New Roman"/>
          <w:sz w:val="24"/>
          <w:szCs w:val="24"/>
          <w:lang w:eastAsia="en-US"/>
        </w:rPr>
        <w:t xml:space="preserve">patvirtinus ataskaitą, </w:t>
      </w:r>
      <w:r>
        <w:rPr>
          <w:rFonts w:ascii="Times New Roman" w:eastAsia="Calibri" w:hAnsi="Times New Roman" w:cs="Times New Roman"/>
          <w:sz w:val="24"/>
          <w:szCs w:val="24"/>
          <w:lang w:eastAsia="en-US"/>
        </w:rPr>
        <w:t>Tiekėj</w:t>
      </w:r>
      <w:r w:rsidR="002E5625">
        <w:rPr>
          <w:rFonts w:ascii="Times New Roman" w:eastAsia="Calibri" w:hAnsi="Times New Roman" w:cs="Times New Roman"/>
          <w:sz w:val="24"/>
          <w:szCs w:val="24"/>
          <w:lang w:eastAsia="en-US"/>
        </w:rPr>
        <w:t xml:space="preserve">as per 5 darbo dienas privalo parengti </w:t>
      </w:r>
      <w:r w:rsidR="002E5625" w:rsidRPr="002E5625">
        <w:rPr>
          <w:rFonts w:ascii="Times New Roman" w:eastAsia="Lucida Sans Unicode" w:hAnsi="Times New Roman" w:cs="Times New Roman"/>
          <w:sz w:val="24"/>
          <w:szCs w:val="24"/>
          <w:lang w:eastAsia="ar-SA"/>
        </w:rPr>
        <w:t>paslaugų perdavimo – priėmimo aktą</w:t>
      </w:r>
      <w:r w:rsidR="002E5625">
        <w:rPr>
          <w:rFonts w:ascii="Times New Roman" w:eastAsia="Lucida Sans Unicode" w:hAnsi="Times New Roman" w:cs="Times New Roman"/>
          <w:sz w:val="24"/>
          <w:szCs w:val="24"/>
          <w:lang w:eastAsia="ar-SA"/>
        </w:rPr>
        <w:t xml:space="preserve">, kurį Užsakovas pasirašo </w:t>
      </w:r>
      <w:r w:rsidR="00E54066">
        <w:rPr>
          <w:rFonts w:ascii="Times New Roman" w:eastAsia="Lucida Sans Unicode" w:hAnsi="Times New Roman" w:cs="Times New Roman"/>
          <w:sz w:val="24"/>
          <w:szCs w:val="24"/>
          <w:lang w:eastAsia="ar-SA"/>
        </w:rPr>
        <w:t xml:space="preserve">kaip galima greičiau, bet neilgiau nei </w:t>
      </w:r>
      <w:r w:rsidR="002E5625" w:rsidRPr="002E5625">
        <w:rPr>
          <w:rFonts w:ascii="Times New Roman" w:eastAsia="Lucida Sans Unicode" w:hAnsi="Times New Roman" w:cs="Times New Roman"/>
          <w:sz w:val="24"/>
          <w:szCs w:val="24"/>
          <w:lang w:eastAsia="ar-SA"/>
        </w:rPr>
        <w:t>per 15 darbo dienų arba motyvuotai atsisako jį pasirašyti</w:t>
      </w:r>
      <w:r w:rsidR="002E5625">
        <w:rPr>
          <w:rFonts w:ascii="Times New Roman" w:eastAsia="Lucida Sans Unicode" w:hAnsi="Times New Roman" w:cs="Times New Roman"/>
          <w:sz w:val="24"/>
          <w:szCs w:val="24"/>
          <w:lang w:eastAsia="ar-SA"/>
        </w:rPr>
        <w:t>.</w:t>
      </w:r>
    </w:p>
    <w:p w14:paraId="29E6A4BD" w14:textId="77777777"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p>
    <w:p w14:paraId="1C7D3D33" w14:textId="77777777" w:rsidR="00EB2434"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p>
    <w:p w14:paraId="18E267C7" w14:textId="069A7F1E" w:rsidR="00163D8E" w:rsidRPr="0056381A" w:rsidRDefault="00163D8E" w:rsidP="00260EA2">
      <w:pPr>
        <w:widowControl w:val="0"/>
        <w:suppressAutoHyphens/>
        <w:spacing w:after="0" w:line="240" w:lineRule="auto"/>
        <w:ind w:firstLine="567"/>
        <w:jc w:val="both"/>
        <w:rPr>
          <w:rFonts w:ascii="Times New Roman" w:eastAsia="Times New Roman" w:hAnsi="Times New Roman" w:cs="Times New Roman"/>
          <w:sz w:val="24"/>
          <w:szCs w:val="24"/>
          <w:lang w:eastAsia="en-US"/>
        </w:rPr>
      </w:pPr>
    </w:p>
    <w:sectPr w:rsidR="00163D8E" w:rsidRPr="0056381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4B51"/>
    <w:multiLevelType w:val="hybridMultilevel"/>
    <w:tmpl w:val="BA445C88"/>
    <w:lvl w:ilvl="0" w:tplc="CF5A2BE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1E777812"/>
    <w:multiLevelType w:val="multilevel"/>
    <w:tmpl w:val="50788EC8"/>
    <w:lvl w:ilvl="0">
      <w:start w:val="1"/>
      <w:numFmt w:val="decimal"/>
      <w:lvlText w:val="%1."/>
      <w:lvlJc w:val="left"/>
      <w:pPr>
        <w:ind w:left="1380" w:hanging="1380"/>
      </w:pPr>
      <w:rPr>
        <w:rFonts w:hint="default"/>
      </w:rPr>
    </w:lvl>
    <w:lvl w:ilvl="1">
      <w:start w:val="1"/>
      <w:numFmt w:val="decimal"/>
      <w:lvlText w:val="%1.%2."/>
      <w:lvlJc w:val="left"/>
      <w:pPr>
        <w:ind w:left="2231" w:hanging="1380"/>
      </w:pPr>
      <w:rPr>
        <w:rFonts w:hint="default"/>
      </w:rPr>
    </w:lvl>
    <w:lvl w:ilvl="2">
      <w:start w:val="1"/>
      <w:numFmt w:val="decimal"/>
      <w:lvlText w:val="%1.%2.%3."/>
      <w:lvlJc w:val="left"/>
      <w:pPr>
        <w:ind w:left="3082" w:hanging="1380"/>
      </w:pPr>
      <w:rPr>
        <w:rFonts w:hint="default"/>
      </w:rPr>
    </w:lvl>
    <w:lvl w:ilvl="3">
      <w:start w:val="1"/>
      <w:numFmt w:val="decimal"/>
      <w:lvlText w:val="%1.%2.%3.%4."/>
      <w:lvlJc w:val="left"/>
      <w:pPr>
        <w:ind w:left="3933" w:hanging="1380"/>
      </w:pPr>
      <w:rPr>
        <w:rFonts w:hint="default"/>
      </w:rPr>
    </w:lvl>
    <w:lvl w:ilvl="4">
      <w:start w:val="1"/>
      <w:numFmt w:val="decimal"/>
      <w:lvlText w:val="%1.%2.%3.%4.%5."/>
      <w:lvlJc w:val="left"/>
      <w:pPr>
        <w:ind w:left="4784" w:hanging="1380"/>
      </w:pPr>
      <w:rPr>
        <w:rFonts w:hint="default"/>
      </w:rPr>
    </w:lvl>
    <w:lvl w:ilvl="5">
      <w:start w:val="1"/>
      <w:numFmt w:val="decimal"/>
      <w:lvlText w:val="%1.%2.%3.%4.%5.%6."/>
      <w:lvlJc w:val="left"/>
      <w:pPr>
        <w:ind w:left="5635" w:hanging="13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20464EA1"/>
    <w:multiLevelType w:val="hybridMultilevel"/>
    <w:tmpl w:val="E0466C98"/>
    <w:lvl w:ilvl="0" w:tplc="0427000F">
      <w:start w:val="1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4724C2"/>
    <w:multiLevelType w:val="hybridMultilevel"/>
    <w:tmpl w:val="CF5801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566C86"/>
    <w:multiLevelType w:val="hybridMultilevel"/>
    <w:tmpl w:val="D9F4E2F2"/>
    <w:lvl w:ilvl="0" w:tplc="2D9AB8B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2B4C2C02"/>
    <w:multiLevelType w:val="multilevel"/>
    <w:tmpl w:val="00EC9CC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C557786"/>
    <w:multiLevelType w:val="hybridMultilevel"/>
    <w:tmpl w:val="2E524CC8"/>
    <w:lvl w:ilvl="0" w:tplc="621E79D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3BA33FF"/>
    <w:multiLevelType w:val="multilevel"/>
    <w:tmpl w:val="0C56929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5C6C1A"/>
    <w:multiLevelType w:val="multilevel"/>
    <w:tmpl w:val="D2628AB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55871CA"/>
    <w:multiLevelType w:val="hybridMultilevel"/>
    <w:tmpl w:val="2ADCA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633B45"/>
    <w:multiLevelType w:val="hybridMultilevel"/>
    <w:tmpl w:val="2736A80C"/>
    <w:lvl w:ilvl="0" w:tplc="F1F04A48">
      <w:start w:val="9"/>
      <w:numFmt w:val="decimal"/>
      <w:lvlText w:val="%1."/>
      <w:lvlJc w:val="left"/>
      <w:pPr>
        <w:ind w:left="2061" w:hanging="360"/>
      </w:pPr>
    </w:lvl>
    <w:lvl w:ilvl="1" w:tplc="04270019">
      <w:start w:val="1"/>
      <w:numFmt w:val="lowerLetter"/>
      <w:lvlText w:val="%2."/>
      <w:lvlJc w:val="left"/>
      <w:pPr>
        <w:ind w:left="2781" w:hanging="360"/>
      </w:pPr>
    </w:lvl>
    <w:lvl w:ilvl="2" w:tplc="0427001B">
      <w:start w:val="1"/>
      <w:numFmt w:val="lowerRoman"/>
      <w:lvlText w:val="%3."/>
      <w:lvlJc w:val="right"/>
      <w:pPr>
        <w:ind w:left="3501" w:hanging="180"/>
      </w:pPr>
    </w:lvl>
    <w:lvl w:ilvl="3" w:tplc="0427000F">
      <w:start w:val="1"/>
      <w:numFmt w:val="decimal"/>
      <w:lvlText w:val="%4."/>
      <w:lvlJc w:val="left"/>
      <w:pPr>
        <w:ind w:left="4221" w:hanging="360"/>
      </w:pPr>
    </w:lvl>
    <w:lvl w:ilvl="4" w:tplc="04270019">
      <w:start w:val="1"/>
      <w:numFmt w:val="lowerLetter"/>
      <w:lvlText w:val="%5."/>
      <w:lvlJc w:val="left"/>
      <w:pPr>
        <w:ind w:left="4941" w:hanging="360"/>
      </w:pPr>
    </w:lvl>
    <w:lvl w:ilvl="5" w:tplc="0427001B">
      <w:start w:val="1"/>
      <w:numFmt w:val="lowerRoman"/>
      <w:lvlText w:val="%6."/>
      <w:lvlJc w:val="right"/>
      <w:pPr>
        <w:ind w:left="5661" w:hanging="180"/>
      </w:pPr>
    </w:lvl>
    <w:lvl w:ilvl="6" w:tplc="0427000F">
      <w:start w:val="1"/>
      <w:numFmt w:val="decimal"/>
      <w:lvlText w:val="%7."/>
      <w:lvlJc w:val="left"/>
      <w:pPr>
        <w:ind w:left="6381" w:hanging="360"/>
      </w:pPr>
    </w:lvl>
    <w:lvl w:ilvl="7" w:tplc="04270019">
      <w:start w:val="1"/>
      <w:numFmt w:val="lowerLetter"/>
      <w:lvlText w:val="%8."/>
      <w:lvlJc w:val="left"/>
      <w:pPr>
        <w:ind w:left="7101" w:hanging="360"/>
      </w:pPr>
    </w:lvl>
    <w:lvl w:ilvl="8" w:tplc="0427001B">
      <w:start w:val="1"/>
      <w:numFmt w:val="lowerRoman"/>
      <w:lvlText w:val="%9."/>
      <w:lvlJc w:val="right"/>
      <w:pPr>
        <w:ind w:left="7821" w:hanging="180"/>
      </w:pPr>
    </w:lvl>
  </w:abstractNum>
  <w:abstractNum w:abstractNumId="11" w15:restartNumberingAfterBreak="0">
    <w:nsid w:val="712271D7"/>
    <w:multiLevelType w:val="multilevel"/>
    <w:tmpl w:val="4886AA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75E21F95"/>
    <w:multiLevelType w:val="multilevel"/>
    <w:tmpl w:val="B7106E6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num w:numId="1" w16cid:durableId="1461993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891122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9453287">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0048242">
    <w:abstractNumId w:val="5"/>
  </w:num>
  <w:num w:numId="5" w16cid:durableId="239489133">
    <w:abstractNumId w:val="2"/>
  </w:num>
  <w:num w:numId="6" w16cid:durableId="263533855">
    <w:abstractNumId w:val="3"/>
  </w:num>
  <w:num w:numId="7" w16cid:durableId="2067800243">
    <w:abstractNumId w:val="4"/>
  </w:num>
  <w:num w:numId="8" w16cid:durableId="634531897">
    <w:abstractNumId w:val="1"/>
  </w:num>
  <w:num w:numId="9" w16cid:durableId="1947999825">
    <w:abstractNumId w:val="9"/>
  </w:num>
  <w:num w:numId="10" w16cid:durableId="2055540117">
    <w:abstractNumId w:val="11"/>
  </w:num>
  <w:num w:numId="11" w16cid:durableId="505559279">
    <w:abstractNumId w:val="12"/>
  </w:num>
  <w:num w:numId="12" w16cid:durableId="1569999917">
    <w:abstractNumId w:val="6"/>
  </w:num>
  <w:num w:numId="13" w16cid:durableId="1427077117">
    <w:abstractNumId w:val="0"/>
  </w:num>
  <w:num w:numId="14" w16cid:durableId="1232497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34E"/>
    <w:rsid w:val="000003C2"/>
    <w:rsid w:val="00000F1E"/>
    <w:rsid w:val="00000FBB"/>
    <w:rsid w:val="000022A5"/>
    <w:rsid w:val="0000309C"/>
    <w:rsid w:val="000102BF"/>
    <w:rsid w:val="00012DA6"/>
    <w:rsid w:val="0001495C"/>
    <w:rsid w:val="00017F5E"/>
    <w:rsid w:val="00023D5D"/>
    <w:rsid w:val="0002494B"/>
    <w:rsid w:val="00027D38"/>
    <w:rsid w:val="000334E3"/>
    <w:rsid w:val="0003430B"/>
    <w:rsid w:val="0003483C"/>
    <w:rsid w:val="0003488E"/>
    <w:rsid w:val="00034DF1"/>
    <w:rsid w:val="000362C5"/>
    <w:rsid w:val="00037159"/>
    <w:rsid w:val="00041AAB"/>
    <w:rsid w:val="00043680"/>
    <w:rsid w:val="000438A0"/>
    <w:rsid w:val="00043A42"/>
    <w:rsid w:val="000502AE"/>
    <w:rsid w:val="00051070"/>
    <w:rsid w:val="00052403"/>
    <w:rsid w:val="0005305A"/>
    <w:rsid w:val="00055AA5"/>
    <w:rsid w:val="000575CE"/>
    <w:rsid w:val="0006186E"/>
    <w:rsid w:val="00061A71"/>
    <w:rsid w:val="00063355"/>
    <w:rsid w:val="00065497"/>
    <w:rsid w:val="00065DD4"/>
    <w:rsid w:val="00075471"/>
    <w:rsid w:val="00076423"/>
    <w:rsid w:val="00076465"/>
    <w:rsid w:val="000801B5"/>
    <w:rsid w:val="000812E9"/>
    <w:rsid w:val="000848B8"/>
    <w:rsid w:val="0008674F"/>
    <w:rsid w:val="0009459F"/>
    <w:rsid w:val="000959F8"/>
    <w:rsid w:val="00095EB7"/>
    <w:rsid w:val="0009786E"/>
    <w:rsid w:val="000A1507"/>
    <w:rsid w:val="000A3050"/>
    <w:rsid w:val="000A64DF"/>
    <w:rsid w:val="000A7393"/>
    <w:rsid w:val="000B031F"/>
    <w:rsid w:val="000B205B"/>
    <w:rsid w:val="000B617E"/>
    <w:rsid w:val="000B69AE"/>
    <w:rsid w:val="000B6B00"/>
    <w:rsid w:val="000C0B23"/>
    <w:rsid w:val="000C13E5"/>
    <w:rsid w:val="000C3A00"/>
    <w:rsid w:val="000C4E6B"/>
    <w:rsid w:val="000C5237"/>
    <w:rsid w:val="000C626B"/>
    <w:rsid w:val="000C794E"/>
    <w:rsid w:val="000D1C9A"/>
    <w:rsid w:val="000D64A4"/>
    <w:rsid w:val="000E1203"/>
    <w:rsid w:val="000E36A5"/>
    <w:rsid w:val="000E39AC"/>
    <w:rsid w:val="000E66BB"/>
    <w:rsid w:val="000E6D4C"/>
    <w:rsid w:val="000F10E8"/>
    <w:rsid w:val="000F1641"/>
    <w:rsid w:val="000F4A83"/>
    <w:rsid w:val="0010350F"/>
    <w:rsid w:val="00103E65"/>
    <w:rsid w:val="001052D3"/>
    <w:rsid w:val="00105D40"/>
    <w:rsid w:val="0010747E"/>
    <w:rsid w:val="00111CE1"/>
    <w:rsid w:val="00111DDF"/>
    <w:rsid w:val="0011345C"/>
    <w:rsid w:val="00115A2C"/>
    <w:rsid w:val="001172B4"/>
    <w:rsid w:val="00123829"/>
    <w:rsid w:val="00123B8E"/>
    <w:rsid w:val="00126C6D"/>
    <w:rsid w:val="00127954"/>
    <w:rsid w:val="001303E9"/>
    <w:rsid w:val="00132D3F"/>
    <w:rsid w:val="00133B4E"/>
    <w:rsid w:val="00133D79"/>
    <w:rsid w:val="00134F44"/>
    <w:rsid w:val="001409DF"/>
    <w:rsid w:val="00140B5D"/>
    <w:rsid w:val="00145902"/>
    <w:rsid w:val="00146CBE"/>
    <w:rsid w:val="00147308"/>
    <w:rsid w:val="00147532"/>
    <w:rsid w:val="00150F3C"/>
    <w:rsid w:val="00153D70"/>
    <w:rsid w:val="001548A9"/>
    <w:rsid w:val="0015570B"/>
    <w:rsid w:val="0015686C"/>
    <w:rsid w:val="00162976"/>
    <w:rsid w:val="001633E8"/>
    <w:rsid w:val="00163D8E"/>
    <w:rsid w:val="00166BA2"/>
    <w:rsid w:val="00167B56"/>
    <w:rsid w:val="00174A00"/>
    <w:rsid w:val="00177FEB"/>
    <w:rsid w:val="00183001"/>
    <w:rsid w:val="00183A02"/>
    <w:rsid w:val="0018508A"/>
    <w:rsid w:val="0019397D"/>
    <w:rsid w:val="00194BEF"/>
    <w:rsid w:val="001A0F78"/>
    <w:rsid w:val="001A10DA"/>
    <w:rsid w:val="001A40A5"/>
    <w:rsid w:val="001A4CEA"/>
    <w:rsid w:val="001A4D6C"/>
    <w:rsid w:val="001B1BF5"/>
    <w:rsid w:val="001B1C8A"/>
    <w:rsid w:val="001B2FA7"/>
    <w:rsid w:val="001B5B3C"/>
    <w:rsid w:val="001B5EC9"/>
    <w:rsid w:val="001C27AF"/>
    <w:rsid w:val="001C2FA5"/>
    <w:rsid w:val="001C31C5"/>
    <w:rsid w:val="001C42C8"/>
    <w:rsid w:val="001C45C5"/>
    <w:rsid w:val="001C49BA"/>
    <w:rsid w:val="001C504B"/>
    <w:rsid w:val="001C7D3A"/>
    <w:rsid w:val="001D17BD"/>
    <w:rsid w:val="001D21C8"/>
    <w:rsid w:val="001D388B"/>
    <w:rsid w:val="001D4735"/>
    <w:rsid w:val="001D5C3E"/>
    <w:rsid w:val="001D694D"/>
    <w:rsid w:val="001D7275"/>
    <w:rsid w:val="001D7AD1"/>
    <w:rsid w:val="001E3397"/>
    <w:rsid w:val="001E600C"/>
    <w:rsid w:val="001E7CC4"/>
    <w:rsid w:val="001F0886"/>
    <w:rsid w:val="001F11FE"/>
    <w:rsid w:val="001F124F"/>
    <w:rsid w:val="001F2978"/>
    <w:rsid w:val="001F34C8"/>
    <w:rsid w:val="001F44AF"/>
    <w:rsid w:val="001F5AEF"/>
    <w:rsid w:val="001F5AFC"/>
    <w:rsid w:val="00200E13"/>
    <w:rsid w:val="0020340A"/>
    <w:rsid w:val="00206425"/>
    <w:rsid w:val="002130AD"/>
    <w:rsid w:val="00213905"/>
    <w:rsid w:val="0021501A"/>
    <w:rsid w:val="002201CB"/>
    <w:rsid w:val="002255E2"/>
    <w:rsid w:val="002259B3"/>
    <w:rsid w:val="00231020"/>
    <w:rsid w:val="00231E6C"/>
    <w:rsid w:val="0023223E"/>
    <w:rsid w:val="00241B3E"/>
    <w:rsid w:val="00244E0A"/>
    <w:rsid w:val="00250042"/>
    <w:rsid w:val="00253E67"/>
    <w:rsid w:val="00254078"/>
    <w:rsid w:val="00260EA2"/>
    <w:rsid w:val="00261005"/>
    <w:rsid w:val="00264615"/>
    <w:rsid w:val="00265D03"/>
    <w:rsid w:val="00265DD9"/>
    <w:rsid w:val="00271AEF"/>
    <w:rsid w:val="00274FED"/>
    <w:rsid w:val="00277AB8"/>
    <w:rsid w:val="00277E45"/>
    <w:rsid w:val="00282849"/>
    <w:rsid w:val="00282D69"/>
    <w:rsid w:val="00286221"/>
    <w:rsid w:val="00286BBE"/>
    <w:rsid w:val="002877B3"/>
    <w:rsid w:val="0029557C"/>
    <w:rsid w:val="002966CF"/>
    <w:rsid w:val="002971C7"/>
    <w:rsid w:val="002A003B"/>
    <w:rsid w:val="002A2458"/>
    <w:rsid w:val="002A39F1"/>
    <w:rsid w:val="002A5AC6"/>
    <w:rsid w:val="002A68D7"/>
    <w:rsid w:val="002A7F79"/>
    <w:rsid w:val="002B2161"/>
    <w:rsid w:val="002B2954"/>
    <w:rsid w:val="002B703A"/>
    <w:rsid w:val="002B7F05"/>
    <w:rsid w:val="002C1AFE"/>
    <w:rsid w:val="002C1C19"/>
    <w:rsid w:val="002C4EC0"/>
    <w:rsid w:val="002C5874"/>
    <w:rsid w:val="002C6FF4"/>
    <w:rsid w:val="002D1E63"/>
    <w:rsid w:val="002D3AA0"/>
    <w:rsid w:val="002D4892"/>
    <w:rsid w:val="002D4D7A"/>
    <w:rsid w:val="002D7F95"/>
    <w:rsid w:val="002E145C"/>
    <w:rsid w:val="002E4C52"/>
    <w:rsid w:val="002E5625"/>
    <w:rsid w:val="002F5F2F"/>
    <w:rsid w:val="0030106A"/>
    <w:rsid w:val="003010CB"/>
    <w:rsid w:val="003026AC"/>
    <w:rsid w:val="003036A2"/>
    <w:rsid w:val="00303F22"/>
    <w:rsid w:val="00310F2A"/>
    <w:rsid w:val="00312335"/>
    <w:rsid w:val="00314FC0"/>
    <w:rsid w:val="003162A2"/>
    <w:rsid w:val="00322B54"/>
    <w:rsid w:val="00323057"/>
    <w:rsid w:val="00323768"/>
    <w:rsid w:val="0032472F"/>
    <w:rsid w:val="003250FD"/>
    <w:rsid w:val="00325C94"/>
    <w:rsid w:val="0032622A"/>
    <w:rsid w:val="003321D3"/>
    <w:rsid w:val="003338E8"/>
    <w:rsid w:val="00333C7F"/>
    <w:rsid w:val="00334479"/>
    <w:rsid w:val="00334C9B"/>
    <w:rsid w:val="00335927"/>
    <w:rsid w:val="00337A9E"/>
    <w:rsid w:val="003500F3"/>
    <w:rsid w:val="00352EC8"/>
    <w:rsid w:val="003536A1"/>
    <w:rsid w:val="00356884"/>
    <w:rsid w:val="003625BD"/>
    <w:rsid w:val="00364DFD"/>
    <w:rsid w:val="00372B8A"/>
    <w:rsid w:val="00374535"/>
    <w:rsid w:val="00380964"/>
    <w:rsid w:val="00381491"/>
    <w:rsid w:val="00384636"/>
    <w:rsid w:val="0038579A"/>
    <w:rsid w:val="0039149E"/>
    <w:rsid w:val="00391723"/>
    <w:rsid w:val="003938E6"/>
    <w:rsid w:val="003952EE"/>
    <w:rsid w:val="003A010A"/>
    <w:rsid w:val="003A0C5B"/>
    <w:rsid w:val="003A2EDA"/>
    <w:rsid w:val="003A4E0A"/>
    <w:rsid w:val="003A575B"/>
    <w:rsid w:val="003B0061"/>
    <w:rsid w:val="003B2070"/>
    <w:rsid w:val="003B4175"/>
    <w:rsid w:val="003B6E7D"/>
    <w:rsid w:val="003B7922"/>
    <w:rsid w:val="003B7D5A"/>
    <w:rsid w:val="003C0006"/>
    <w:rsid w:val="003C05BB"/>
    <w:rsid w:val="003C10E9"/>
    <w:rsid w:val="003C35BA"/>
    <w:rsid w:val="003C718B"/>
    <w:rsid w:val="003D464A"/>
    <w:rsid w:val="003D49F7"/>
    <w:rsid w:val="003D538E"/>
    <w:rsid w:val="003D60D3"/>
    <w:rsid w:val="003D6AB2"/>
    <w:rsid w:val="003D6D40"/>
    <w:rsid w:val="003D7F69"/>
    <w:rsid w:val="003E64AF"/>
    <w:rsid w:val="003F5B14"/>
    <w:rsid w:val="004021D1"/>
    <w:rsid w:val="00402DFB"/>
    <w:rsid w:val="00404506"/>
    <w:rsid w:val="00406439"/>
    <w:rsid w:val="00410798"/>
    <w:rsid w:val="00410C36"/>
    <w:rsid w:val="00410E0B"/>
    <w:rsid w:val="004125C3"/>
    <w:rsid w:val="00414AF9"/>
    <w:rsid w:val="00422D62"/>
    <w:rsid w:val="00424ECF"/>
    <w:rsid w:val="00426403"/>
    <w:rsid w:val="004333F1"/>
    <w:rsid w:val="0043423E"/>
    <w:rsid w:val="0043555C"/>
    <w:rsid w:val="00436B4E"/>
    <w:rsid w:val="004430B4"/>
    <w:rsid w:val="00450D05"/>
    <w:rsid w:val="004530A0"/>
    <w:rsid w:val="00453802"/>
    <w:rsid w:val="00454DBF"/>
    <w:rsid w:val="00455318"/>
    <w:rsid w:val="004626D6"/>
    <w:rsid w:val="00463DE9"/>
    <w:rsid w:val="00463F81"/>
    <w:rsid w:val="00464062"/>
    <w:rsid w:val="0048077C"/>
    <w:rsid w:val="00481830"/>
    <w:rsid w:val="00481EC0"/>
    <w:rsid w:val="0048257E"/>
    <w:rsid w:val="00490274"/>
    <w:rsid w:val="004913B8"/>
    <w:rsid w:val="0049207A"/>
    <w:rsid w:val="004935C0"/>
    <w:rsid w:val="004A1A3E"/>
    <w:rsid w:val="004A2616"/>
    <w:rsid w:val="004A76D5"/>
    <w:rsid w:val="004A7C34"/>
    <w:rsid w:val="004B10B0"/>
    <w:rsid w:val="004B1B27"/>
    <w:rsid w:val="004B4570"/>
    <w:rsid w:val="004C433B"/>
    <w:rsid w:val="004C5BB4"/>
    <w:rsid w:val="004C77F7"/>
    <w:rsid w:val="004D05AE"/>
    <w:rsid w:val="004D10B6"/>
    <w:rsid w:val="004D150B"/>
    <w:rsid w:val="004D28C5"/>
    <w:rsid w:val="004D7AD9"/>
    <w:rsid w:val="004E1AD6"/>
    <w:rsid w:val="004E3B50"/>
    <w:rsid w:val="004E6283"/>
    <w:rsid w:val="004E6D46"/>
    <w:rsid w:val="004F2DF2"/>
    <w:rsid w:val="004F4DC2"/>
    <w:rsid w:val="004F4E7F"/>
    <w:rsid w:val="004F62E2"/>
    <w:rsid w:val="00500028"/>
    <w:rsid w:val="0050154C"/>
    <w:rsid w:val="00501E99"/>
    <w:rsid w:val="00502C9B"/>
    <w:rsid w:val="00503274"/>
    <w:rsid w:val="005073C0"/>
    <w:rsid w:val="00512400"/>
    <w:rsid w:val="00512564"/>
    <w:rsid w:val="00512BAF"/>
    <w:rsid w:val="0051348E"/>
    <w:rsid w:val="005145F7"/>
    <w:rsid w:val="00514848"/>
    <w:rsid w:val="005158E5"/>
    <w:rsid w:val="005165F8"/>
    <w:rsid w:val="005170E0"/>
    <w:rsid w:val="00521A9D"/>
    <w:rsid w:val="005237CD"/>
    <w:rsid w:val="00524AD3"/>
    <w:rsid w:val="00525F71"/>
    <w:rsid w:val="00530A3E"/>
    <w:rsid w:val="00531058"/>
    <w:rsid w:val="00531F92"/>
    <w:rsid w:val="0053240B"/>
    <w:rsid w:val="0053306E"/>
    <w:rsid w:val="00536BAD"/>
    <w:rsid w:val="0054167F"/>
    <w:rsid w:val="005417BC"/>
    <w:rsid w:val="00542CCC"/>
    <w:rsid w:val="00543668"/>
    <w:rsid w:val="005519B4"/>
    <w:rsid w:val="00552C5D"/>
    <w:rsid w:val="00553913"/>
    <w:rsid w:val="005577F7"/>
    <w:rsid w:val="005632C7"/>
    <w:rsid w:val="0056381A"/>
    <w:rsid w:val="00564033"/>
    <w:rsid w:val="00564AF1"/>
    <w:rsid w:val="00566523"/>
    <w:rsid w:val="005668F0"/>
    <w:rsid w:val="005718EE"/>
    <w:rsid w:val="00574B23"/>
    <w:rsid w:val="00576EBE"/>
    <w:rsid w:val="00577DF5"/>
    <w:rsid w:val="00581B26"/>
    <w:rsid w:val="00587A09"/>
    <w:rsid w:val="00596743"/>
    <w:rsid w:val="0059708A"/>
    <w:rsid w:val="00597C45"/>
    <w:rsid w:val="005A13AC"/>
    <w:rsid w:val="005A21A0"/>
    <w:rsid w:val="005A2585"/>
    <w:rsid w:val="005A5130"/>
    <w:rsid w:val="005B0ABA"/>
    <w:rsid w:val="005B112C"/>
    <w:rsid w:val="005B373C"/>
    <w:rsid w:val="005B4BA3"/>
    <w:rsid w:val="005B55F4"/>
    <w:rsid w:val="005B5E2B"/>
    <w:rsid w:val="005B686E"/>
    <w:rsid w:val="005C1DC4"/>
    <w:rsid w:val="005C6395"/>
    <w:rsid w:val="005D117C"/>
    <w:rsid w:val="005D3037"/>
    <w:rsid w:val="005D520B"/>
    <w:rsid w:val="005E0887"/>
    <w:rsid w:val="005E3F8B"/>
    <w:rsid w:val="005E77AA"/>
    <w:rsid w:val="005F1AAF"/>
    <w:rsid w:val="005F6B65"/>
    <w:rsid w:val="005F6BE2"/>
    <w:rsid w:val="0060309E"/>
    <w:rsid w:val="00604B5E"/>
    <w:rsid w:val="00607EEB"/>
    <w:rsid w:val="00611467"/>
    <w:rsid w:val="006161F2"/>
    <w:rsid w:val="006201C8"/>
    <w:rsid w:val="0062034A"/>
    <w:rsid w:val="00620D04"/>
    <w:rsid w:val="0062451D"/>
    <w:rsid w:val="0062604C"/>
    <w:rsid w:val="00627960"/>
    <w:rsid w:val="00627E90"/>
    <w:rsid w:val="00630FB9"/>
    <w:rsid w:val="006353DD"/>
    <w:rsid w:val="0063584B"/>
    <w:rsid w:val="00636BCD"/>
    <w:rsid w:val="00643B41"/>
    <w:rsid w:val="006451B8"/>
    <w:rsid w:val="00645CB0"/>
    <w:rsid w:val="0064762F"/>
    <w:rsid w:val="0065049A"/>
    <w:rsid w:val="00655ED8"/>
    <w:rsid w:val="0066689D"/>
    <w:rsid w:val="0067031E"/>
    <w:rsid w:val="00670C45"/>
    <w:rsid w:val="00671262"/>
    <w:rsid w:val="006724C2"/>
    <w:rsid w:val="00677717"/>
    <w:rsid w:val="00693843"/>
    <w:rsid w:val="00694D4B"/>
    <w:rsid w:val="00695A56"/>
    <w:rsid w:val="006A08C7"/>
    <w:rsid w:val="006A1390"/>
    <w:rsid w:val="006A3014"/>
    <w:rsid w:val="006B12AD"/>
    <w:rsid w:val="006B151C"/>
    <w:rsid w:val="006B6379"/>
    <w:rsid w:val="006C49B5"/>
    <w:rsid w:val="006C592E"/>
    <w:rsid w:val="006D0FCF"/>
    <w:rsid w:val="006E0D6F"/>
    <w:rsid w:val="006F1CEE"/>
    <w:rsid w:val="006F3051"/>
    <w:rsid w:val="006F5C7E"/>
    <w:rsid w:val="006F6C4A"/>
    <w:rsid w:val="006F6D48"/>
    <w:rsid w:val="006F6F02"/>
    <w:rsid w:val="00701130"/>
    <w:rsid w:val="007012A0"/>
    <w:rsid w:val="0070243F"/>
    <w:rsid w:val="00702751"/>
    <w:rsid w:val="0071049C"/>
    <w:rsid w:val="00711598"/>
    <w:rsid w:val="0071579F"/>
    <w:rsid w:val="00715D83"/>
    <w:rsid w:val="00722244"/>
    <w:rsid w:val="00726643"/>
    <w:rsid w:val="00727FC3"/>
    <w:rsid w:val="007315B0"/>
    <w:rsid w:val="007323E2"/>
    <w:rsid w:val="007333CD"/>
    <w:rsid w:val="00733BEF"/>
    <w:rsid w:val="00734995"/>
    <w:rsid w:val="0074338F"/>
    <w:rsid w:val="00743587"/>
    <w:rsid w:val="00743E3A"/>
    <w:rsid w:val="007441B4"/>
    <w:rsid w:val="00745900"/>
    <w:rsid w:val="00752120"/>
    <w:rsid w:val="00753148"/>
    <w:rsid w:val="00755DC9"/>
    <w:rsid w:val="0075683F"/>
    <w:rsid w:val="007576C9"/>
    <w:rsid w:val="00760DAD"/>
    <w:rsid w:val="00765A94"/>
    <w:rsid w:val="0076663D"/>
    <w:rsid w:val="00773A68"/>
    <w:rsid w:val="007742A4"/>
    <w:rsid w:val="00774DD6"/>
    <w:rsid w:val="007752A6"/>
    <w:rsid w:val="0077675F"/>
    <w:rsid w:val="00783727"/>
    <w:rsid w:val="00784516"/>
    <w:rsid w:val="0078457F"/>
    <w:rsid w:val="00784839"/>
    <w:rsid w:val="007863B6"/>
    <w:rsid w:val="00791B8F"/>
    <w:rsid w:val="00795680"/>
    <w:rsid w:val="007957B8"/>
    <w:rsid w:val="0079699B"/>
    <w:rsid w:val="007A583B"/>
    <w:rsid w:val="007A5EDF"/>
    <w:rsid w:val="007A7C86"/>
    <w:rsid w:val="007B0EA1"/>
    <w:rsid w:val="007B156E"/>
    <w:rsid w:val="007B3B03"/>
    <w:rsid w:val="007B57F6"/>
    <w:rsid w:val="007C16E6"/>
    <w:rsid w:val="007C3D0D"/>
    <w:rsid w:val="007D3325"/>
    <w:rsid w:val="007D65FE"/>
    <w:rsid w:val="007E0BC1"/>
    <w:rsid w:val="007E1B50"/>
    <w:rsid w:val="007E234E"/>
    <w:rsid w:val="007E5809"/>
    <w:rsid w:val="007E632B"/>
    <w:rsid w:val="007E72FF"/>
    <w:rsid w:val="007E7F46"/>
    <w:rsid w:val="007F0A14"/>
    <w:rsid w:val="007F26A6"/>
    <w:rsid w:val="007F26EF"/>
    <w:rsid w:val="007F293B"/>
    <w:rsid w:val="007F6384"/>
    <w:rsid w:val="007F7E8C"/>
    <w:rsid w:val="00803885"/>
    <w:rsid w:val="00811B31"/>
    <w:rsid w:val="0081286A"/>
    <w:rsid w:val="0081721F"/>
    <w:rsid w:val="008173ED"/>
    <w:rsid w:val="00821A5F"/>
    <w:rsid w:val="0082220D"/>
    <w:rsid w:val="00825C6E"/>
    <w:rsid w:val="0083143D"/>
    <w:rsid w:val="00832EC3"/>
    <w:rsid w:val="008348BE"/>
    <w:rsid w:val="008359C5"/>
    <w:rsid w:val="0083736D"/>
    <w:rsid w:val="008408D3"/>
    <w:rsid w:val="00841A12"/>
    <w:rsid w:val="008472D8"/>
    <w:rsid w:val="008476ED"/>
    <w:rsid w:val="008510E9"/>
    <w:rsid w:val="00851CE0"/>
    <w:rsid w:val="0085332B"/>
    <w:rsid w:val="00860BB0"/>
    <w:rsid w:val="00872999"/>
    <w:rsid w:val="00873CC6"/>
    <w:rsid w:val="0087487E"/>
    <w:rsid w:val="0087505C"/>
    <w:rsid w:val="00875DF8"/>
    <w:rsid w:val="008762D3"/>
    <w:rsid w:val="00881112"/>
    <w:rsid w:val="0088216B"/>
    <w:rsid w:val="00882939"/>
    <w:rsid w:val="008902F7"/>
    <w:rsid w:val="00892DD8"/>
    <w:rsid w:val="0089462A"/>
    <w:rsid w:val="00894882"/>
    <w:rsid w:val="008A05EE"/>
    <w:rsid w:val="008A16C5"/>
    <w:rsid w:val="008A3650"/>
    <w:rsid w:val="008A452F"/>
    <w:rsid w:val="008A56FD"/>
    <w:rsid w:val="008A5DD0"/>
    <w:rsid w:val="008A7428"/>
    <w:rsid w:val="008B1704"/>
    <w:rsid w:val="008B3FE7"/>
    <w:rsid w:val="008B6217"/>
    <w:rsid w:val="008B70EB"/>
    <w:rsid w:val="008B7430"/>
    <w:rsid w:val="008C38A1"/>
    <w:rsid w:val="008C6801"/>
    <w:rsid w:val="008D095D"/>
    <w:rsid w:val="008D124B"/>
    <w:rsid w:val="008D3AE2"/>
    <w:rsid w:val="008D5BB7"/>
    <w:rsid w:val="008D5DCF"/>
    <w:rsid w:val="008D7AB1"/>
    <w:rsid w:val="008E4E12"/>
    <w:rsid w:val="008E67F4"/>
    <w:rsid w:val="008F0D03"/>
    <w:rsid w:val="008F4B79"/>
    <w:rsid w:val="008F5360"/>
    <w:rsid w:val="008F6833"/>
    <w:rsid w:val="009007CC"/>
    <w:rsid w:val="00901E69"/>
    <w:rsid w:val="009057A7"/>
    <w:rsid w:val="009127F0"/>
    <w:rsid w:val="00912D12"/>
    <w:rsid w:val="0091426C"/>
    <w:rsid w:val="009167DD"/>
    <w:rsid w:val="00932B64"/>
    <w:rsid w:val="009347BA"/>
    <w:rsid w:val="0094131E"/>
    <w:rsid w:val="00945F3D"/>
    <w:rsid w:val="00946878"/>
    <w:rsid w:val="00947523"/>
    <w:rsid w:val="009508EF"/>
    <w:rsid w:val="00951141"/>
    <w:rsid w:val="00954181"/>
    <w:rsid w:val="00954DE4"/>
    <w:rsid w:val="00957F56"/>
    <w:rsid w:val="00962388"/>
    <w:rsid w:val="00963E26"/>
    <w:rsid w:val="00964424"/>
    <w:rsid w:val="0097239A"/>
    <w:rsid w:val="009723CE"/>
    <w:rsid w:val="00973C51"/>
    <w:rsid w:val="0097461F"/>
    <w:rsid w:val="009748A1"/>
    <w:rsid w:val="009753E0"/>
    <w:rsid w:val="00975DEC"/>
    <w:rsid w:val="00977DE6"/>
    <w:rsid w:val="0098064B"/>
    <w:rsid w:val="009823DD"/>
    <w:rsid w:val="00983871"/>
    <w:rsid w:val="0098387C"/>
    <w:rsid w:val="009908D3"/>
    <w:rsid w:val="009A0A03"/>
    <w:rsid w:val="009A1776"/>
    <w:rsid w:val="009A2A7B"/>
    <w:rsid w:val="009A3933"/>
    <w:rsid w:val="009A69D1"/>
    <w:rsid w:val="009A6E66"/>
    <w:rsid w:val="009B0651"/>
    <w:rsid w:val="009B0729"/>
    <w:rsid w:val="009B095C"/>
    <w:rsid w:val="009B33D9"/>
    <w:rsid w:val="009B495B"/>
    <w:rsid w:val="009B5714"/>
    <w:rsid w:val="009B5B21"/>
    <w:rsid w:val="009B648B"/>
    <w:rsid w:val="009B7AE1"/>
    <w:rsid w:val="009C4429"/>
    <w:rsid w:val="009C5401"/>
    <w:rsid w:val="009C623F"/>
    <w:rsid w:val="009C6856"/>
    <w:rsid w:val="009D047F"/>
    <w:rsid w:val="009E53BB"/>
    <w:rsid w:val="009E6921"/>
    <w:rsid w:val="009F00EC"/>
    <w:rsid w:val="009F06ED"/>
    <w:rsid w:val="009F0BD4"/>
    <w:rsid w:val="009F2016"/>
    <w:rsid w:val="009F3405"/>
    <w:rsid w:val="009F4A14"/>
    <w:rsid w:val="009F4BBA"/>
    <w:rsid w:val="00A00342"/>
    <w:rsid w:val="00A02D34"/>
    <w:rsid w:val="00A06545"/>
    <w:rsid w:val="00A1361D"/>
    <w:rsid w:val="00A148CA"/>
    <w:rsid w:val="00A15531"/>
    <w:rsid w:val="00A17606"/>
    <w:rsid w:val="00A1780F"/>
    <w:rsid w:val="00A258B3"/>
    <w:rsid w:val="00A26007"/>
    <w:rsid w:val="00A26B16"/>
    <w:rsid w:val="00A32DA7"/>
    <w:rsid w:val="00A41080"/>
    <w:rsid w:val="00A44495"/>
    <w:rsid w:val="00A44582"/>
    <w:rsid w:val="00A4591F"/>
    <w:rsid w:val="00A45FFE"/>
    <w:rsid w:val="00A471B0"/>
    <w:rsid w:val="00A54FF5"/>
    <w:rsid w:val="00A60AA9"/>
    <w:rsid w:val="00A6210B"/>
    <w:rsid w:val="00A63BA4"/>
    <w:rsid w:val="00A644DC"/>
    <w:rsid w:val="00A65FE1"/>
    <w:rsid w:val="00A71CDE"/>
    <w:rsid w:val="00A71F41"/>
    <w:rsid w:val="00A72A33"/>
    <w:rsid w:val="00A91309"/>
    <w:rsid w:val="00A913F2"/>
    <w:rsid w:val="00A97B80"/>
    <w:rsid w:val="00AA26F3"/>
    <w:rsid w:val="00AA2B16"/>
    <w:rsid w:val="00AB2CC3"/>
    <w:rsid w:val="00AB3047"/>
    <w:rsid w:val="00AB7E1F"/>
    <w:rsid w:val="00AC0C63"/>
    <w:rsid w:val="00AC0E62"/>
    <w:rsid w:val="00AC235D"/>
    <w:rsid w:val="00AC2732"/>
    <w:rsid w:val="00AC479F"/>
    <w:rsid w:val="00AD08B9"/>
    <w:rsid w:val="00AD0C4B"/>
    <w:rsid w:val="00AD33C0"/>
    <w:rsid w:val="00AD3880"/>
    <w:rsid w:val="00AD3DA6"/>
    <w:rsid w:val="00AD4C2A"/>
    <w:rsid w:val="00AD53F9"/>
    <w:rsid w:val="00AD78BB"/>
    <w:rsid w:val="00AE2A0C"/>
    <w:rsid w:val="00AE3A8E"/>
    <w:rsid w:val="00AE3E07"/>
    <w:rsid w:val="00AE47EC"/>
    <w:rsid w:val="00AE6922"/>
    <w:rsid w:val="00AE7700"/>
    <w:rsid w:val="00AE7F7E"/>
    <w:rsid w:val="00AF5099"/>
    <w:rsid w:val="00AF7AEF"/>
    <w:rsid w:val="00B016E8"/>
    <w:rsid w:val="00B03CDF"/>
    <w:rsid w:val="00B03D5C"/>
    <w:rsid w:val="00B055C2"/>
    <w:rsid w:val="00B05A22"/>
    <w:rsid w:val="00B05E2E"/>
    <w:rsid w:val="00B06F80"/>
    <w:rsid w:val="00B11836"/>
    <w:rsid w:val="00B13C5B"/>
    <w:rsid w:val="00B15E59"/>
    <w:rsid w:val="00B23A46"/>
    <w:rsid w:val="00B26749"/>
    <w:rsid w:val="00B31F4C"/>
    <w:rsid w:val="00B3225C"/>
    <w:rsid w:val="00B36241"/>
    <w:rsid w:val="00B4080E"/>
    <w:rsid w:val="00B41775"/>
    <w:rsid w:val="00B42DE8"/>
    <w:rsid w:val="00B44086"/>
    <w:rsid w:val="00B47225"/>
    <w:rsid w:val="00B47516"/>
    <w:rsid w:val="00B502D0"/>
    <w:rsid w:val="00B52F37"/>
    <w:rsid w:val="00B61C6F"/>
    <w:rsid w:val="00B63EE7"/>
    <w:rsid w:val="00B64082"/>
    <w:rsid w:val="00B644D1"/>
    <w:rsid w:val="00B64A64"/>
    <w:rsid w:val="00B70591"/>
    <w:rsid w:val="00B719B4"/>
    <w:rsid w:val="00B734CF"/>
    <w:rsid w:val="00B73739"/>
    <w:rsid w:val="00B74A59"/>
    <w:rsid w:val="00B77987"/>
    <w:rsid w:val="00B82372"/>
    <w:rsid w:val="00B84419"/>
    <w:rsid w:val="00B9646B"/>
    <w:rsid w:val="00B96AA3"/>
    <w:rsid w:val="00BA3FFA"/>
    <w:rsid w:val="00BB002D"/>
    <w:rsid w:val="00BB0E44"/>
    <w:rsid w:val="00BB559D"/>
    <w:rsid w:val="00BB7C9F"/>
    <w:rsid w:val="00BC0C12"/>
    <w:rsid w:val="00BC5B90"/>
    <w:rsid w:val="00BD6A7E"/>
    <w:rsid w:val="00BE3056"/>
    <w:rsid w:val="00BE7B84"/>
    <w:rsid w:val="00BF2E23"/>
    <w:rsid w:val="00BF3B67"/>
    <w:rsid w:val="00BF5469"/>
    <w:rsid w:val="00BF7C22"/>
    <w:rsid w:val="00C011FD"/>
    <w:rsid w:val="00C0291E"/>
    <w:rsid w:val="00C02B2E"/>
    <w:rsid w:val="00C042E3"/>
    <w:rsid w:val="00C05110"/>
    <w:rsid w:val="00C10298"/>
    <w:rsid w:val="00C11971"/>
    <w:rsid w:val="00C12645"/>
    <w:rsid w:val="00C12C8A"/>
    <w:rsid w:val="00C160D5"/>
    <w:rsid w:val="00C2042D"/>
    <w:rsid w:val="00C24423"/>
    <w:rsid w:val="00C24E7F"/>
    <w:rsid w:val="00C264C5"/>
    <w:rsid w:val="00C30C13"/>
    <w:rsid w:val="00C40C78"/>
    <w:rsid w:val="00C412FC"/>
    <w:rsid w:val="00C4246C"/>
    <w:rsid w:val="00C42823"/>
    <w:rsid w:val="00C42A8A"/>
    <w:rsid w:val="00C43046"/>
    <w:rsid w:val="00C4491F"/>
    <w:rsid w:val="00C44B3B"/>
    <w:rsid w:val="00C45838"/>
    <w:rsid w:val="00C47A2F"/>
    <w:rsid w:val="00C50DBE"/>
    <w:rsid w:val="00C5519B"/>
    <w:rsid w:val="00C55DEC"/>
    <w:rsid w:val="00C57AD5"/>
    <w:rsid w:val="00C675B8"/>
    <w:rsid w:val="00C67BEB"/>
    <w:rsid w:val="00C67DDA"/>
    <w:rsid w:val="00C703D4"/>
    <w:rsid w:val="00C70AEF"/>
    <w:rsid w:val="00C72309"/>
    <w:rsid w:val="00C734CA"/>
    <w:rsid w:val="00C748B3"/>
    <w:rsid w:val="00C754C3"/>
    <w:rsid w:val="00C75DEF"/>
    <w:rsid w:val="00C8027C"/>
    <w:rsid w:val="00C82331"/>
    <w:rsid w:val="00C912B2"/>
    <w:rsid w:val="00C915BA"/>
    <w:rsid w:val="00C94B5D"/>
    <w:rsid w:val="00C94DF3"/>
    <w:rsid w:val="00CA5E9B"/>
    <w:rsid w:val="00CB1522"/>
    <w:rsid w:val="00CB2294"/>
    <w:rsid w:val="00CC411A"/>
    <w:rsid w:val="00CC435E"/>
    <w:rsid w:val="00CC536F"/>
    <w:rsid w:val="00CC5AB9"/>
    <w:rsid w:val="00CC694E"/>
    <w:rsid w:val="00CC6F07"/>
    <w:rsid w:val="00CC79C2"/>
    <w:rsid w:val="00CD07AC"/>
    <w:rsid w:val="00CD5B6E"/>
    <w:rsid w:val="00CE20E0"/>
    <w:rsid w:val="00CF0DEC"/>
    <w:rsid w:val="00CF3499"/>
    <w:rsid w:val="00CF3D8F"/>
    <w:rsid w:val="00CF54ED"/>
    <w:rsid w:val="00CF6B03"/>
    <w:rsid w:val="00CF7A0A"/>
    <w:rsid w:val="00D00348"/>
    <w:rsid w:val="00D034A0"/>
    <w:rsid w:val="00D03F94"/>
    <w:rsid w:val="00D07228"/>
    <w:rsid w:val="00D075DF"/>
    <w:rsid w:val="00D07683"/>
    <w:rsid w:val="00D10FA0"/>
    <w:rsid w:val="00D16F87"/>
    <w:rsid w:val="00D20E72"/>
    <w:rsid w:val="00D218C8"/>
    <w:rsid w:val="00D21DC4"/>
    <w:rsid w:val="00D22124"/>
    <w:rsid w:val="00D22F54"/>
    <w:rsid w:val="00D254B8"/>
    <w:rsid w:val="00D26B51"/>
    <w:rsid w:val="00D2756B"/>
    <w:rsid w:val="00D32984"/>
    <w:rsid w:val="00D32D52"/>
    <w:rsid w:val="00D3535D"/>
    <w:rsid w:val="00D4013F"/>
    <w:rsid w:val="00D4473D"/>
    <w:rsid w:val="00D5148D"/>
    <w:rsid w:val="00D5404F"/>
    <w:rsid w:val="00D56A3E"/>
    <w:rsid w:val="00D60154"/>
    <w:rsid w:val="00D60206"/>
    <w:rsid w:val="00D62589"/>
    <w:rsid w:val="00D66542"/>
    <w:rsid w:val="00D67655"/>
    <w:rsid w:val="00D7045E"/>
    <w:rsid w:val="00D7534F"/>
    <w:rsid w:val="00D81F8D"/>
    <w:rsid w:val="00D83B5C"/>
    <w:rsid w:val="00D8494B"/>
    <w:rsid w:val="00D84DB4"/>
    <w:rsid w:val="00D868EF"/>
    <w:rsid w:val="00D908F1"/>
    <w:rsid w:val="00D91760"/>
    <w:rsid w:val="00D92FEC"/>
    <w:rsid w:val="00D93AF3"/>
    <w:rsid w:val="00D96915"/>
    <w:rsid w:val="00D96EB1"/>
    <w:rsid w:val="00DA2EAE"/>
    <w:rsid w:val="00DA6C75"/>
    <w:rsid w:val="00DA6EC6"/>
    <w:rsid w:val="00DB167C"/>
    <w:rsid w:val="00DB309E"/>
    <w:rsid w:val="00DB68A0"/>
    <w:rsid w:val="00DB75F5"/>
    <w:rsid w:val="00DC4069"/>
    <w:rsid w:val="00DC6A7E"/>
    <w:rsid w:val="00DC7008"/>
    <w:rsid w:val="00DD045D"/>
    <w:rsid w:val="00DD0B14"/>
    <w:rsid w:val="00DD1404"/>
    <w:rsid w:val="00DD2D21"/>
    <w:rsid w:val="00DD3A8A"/>
    <w:rsid w:val="00DD564A"/>
    <w:rsid w:val="00DE03CF"/>
    <w:rsid w:val="00DE09CC"/>
    <w:rsid w:val="00DE217E"/>
    <w:rsid w:val="00DE2435"/>
    <w:rsid w:val="00DE2C36"/>
    <w:rsid w:val="00DF02F6"/>
    <w:rsid w:val="00DF187A"/>
    <w:rsid w:val="00DF3014"/>
    <w:rsid w:val="00DF36AB"/>
    <w:rsid w:val="00DF657A"/>
    <w:rsid w:val="00DF753D"/>
    <w:rsid w:val="00E10A97"/>
    <w:rsid w:val="00E1116C"/>
    <w:rsid w:val="00E112AA"/>
    <w:rsid w:val="00E12A96"/>
    <w:rsid w:val="00E14194"/>
    <w:rsid w:val="00E15F86"/>
    <w:rsid w:val="00E219F1"/>
    <w:rsid w:val="00E24501"/>
    <w:rsid w:val="00E25768"/>
    <w:rsid w:val="00E277AE"/>
    <w:rsid w:val="00E3291E"/>
    <w:rsid w:val="00E34EAA"/>
    <w:rsid w:val="00E35AB5"/>
    <w:rsid w:val="00E500AA"/>
    <w:rsid w:val="00E507E5"/>
    <w:rsid w:val="00E52F65"/>
    <w:rsid w:val="00E54066"/>
    <w:rsid w:val="00E57B23"/>
    <w:rsid w:val="00E64629"/>
    <w:rsid w:val="00E73173"/>
    <w:rsid w:val="00E74C95"/>
    <w:rsid w:val="00E75A58"/>
    <w:rsid w:val="00E814B1"/>
    <w:rsid w:val="00E8168C"/>
    <w:rsid w:val="00E8641E"/>
    <w:rsid w:val="00E904DC"/>
    <w:rsid w:val="00E91B7C"/>
    <w:rsid w:val="00E922E6"/>
    <w:rsid w:val="00E940DA"/>
    <w:rsid w:val="00E94F57"/>
    <w:rsid w:val="00E9514C"/>
    <w:rsid w:val="00E9540D"/>
    <w:rsid w:val="00E95CE0"/>
    <w:rsid w:val="00E96BD2"/>
    <w:rsid w:val="00EA273E"/>
    <w:rsid w:val="00EA5DC2"/>
    <w:rsid w:val="00EB16C5"/>
    <w:rsid w:val="00EB2434"/>
    <w:rsid w:val="00EB56C2"/>
    <w:rsid w:val="00EB582C"/>
    <w:rsid w:val="00EB5FB4"/>
    <w:rsid w:val="00EC0639"/>
    <w:rsid w:val="00EC4F64"/>
    <w:rsid w:val="00ED0710"/>
    <w:rsid w:val="00ED2EC6"/>
    <w:rsid w:val="00ED369A"/>
    <w:rsid w:val="00ED6DA3"/>
    <w:rsid w:val="00ED7A06"/>
    <w:rsid w:val="00EE176F"/>
    <w:rsid w:val="00EE1A2B"/>
    <w:rsid w:val="00EE56F9"/>
    <w:rsid w:val="00EE5886"/>
    <w:rsid w:val="00EE700A"/>
    <w:rsid w:val="00EF16E2"/>
    <w:rsid w:val="00EF421C"/>
    <w:rsid w:val="00EF4BCB"/>
    <w:rsid w:val="00F03FF7"/>
    <w:rsid w:val="00F06B8A"/>
    <w:rsid w:val="00F10574"/>
    <w:rsid w:val="00F12F42"/>
    <w:rsid w:val="00F14B60"/>
    <w:rsid w:val="00F1502C"/>
    <w:rsid w:val="00F153C5"/>
    <w:rsid w:val="00F16BEF"/>
    <w:rsid w:val="00F17021"/>
    <w:rsid w:val="00F240BE"/>
    <w:rsid w:val="00F25C75"/>
    <w:rsid w:val="00F26112"/>
    <w:rsid w:val="00F26949"/>
    <w:rsid w:val="00F273EB"/>
    <w:rsid w:val="00F27DAA"/>
    <w:rsid w:val="00F30682"/>
    <w:rsid w:val="00F501CE"/>
    <w:rsid w:val="00F515B4"/>
    <w:rsid w:val="00F53CF5"/>
    <w:rsid w:val="00F550FB"/>
    <w:rsid w:val="00F63B79"/>
    <w:rsid w:val="00F64375"/>
    <w:rsid w:val="00F6692D"/>
    <w:rsid w:val="00F669A8"/>
    <w:rsid w:val="00F70AD7"/>
    <w:rsid w:val="00F73601"/>
    <w:rsid w:val="00F7532C"/>
    <w:rsid w:val="00F80C83"/>
    <w:rsid w:val="00F818E4"/>
    <w:rsid w:val="00F82321"/>
    <w:rsid w:val="00F82832"/>
    <w:rsid w:val="00F85C30"/>
    <w:rsid w:val="00F8769A"/>
    <w:rsid w:val="00F94565"/>
    <w:rsid w:val="00F948B3"/>
    <w:rsid w:val="00F96EF8"/>
    <w:rsid w:val="00FA1F1B"/>
    <w:rsid w:val="00FA266D"/>
    <w:rsid w:val="00FA2915"/>
    <w:rsid w:val="00FA2E8D"/>
    <w:rsid w:val="00FA4DCC"/>
    <w:rsid w:val="00FA63B5"/>
    <w:rsid w:val="00FA6D38"/>
    <w:rsid w:val="00FA79D1"/>
    <w:rsid w:val="00FA7FCD"/>
    <w:rsid w:val="00FB0AFA"/>
    <w:rsid w:val="00FB2FDA"/>
    <w:rsid w:val="00FC0A52"/>
    <w:rsid w:val="00FC1360"/>
    <w:rsid w:val="00FC3462"/>
    <w:rsid w:val="00FC5A1E"/>
    <w:rsid w:val="00FD0096"/>
    <w:rsid w:val="00FD11CE"/>
    <w:rsid w:val="00FD760F"/>
    <w:rsid w:val="00FE28ED"/>
    <w:rsid w:val="00FE70D3"/>
    <w:rsid w:val="00FF199E"/>
    <w:rsid w:val="00FF49FF"/>
    <w:rsid w:val="00FF4D2D"/>
    <w:rsid w:val="00FF5B72"/>
    <w:rsid w:val="02887EA0"/>
    <w:rsid w:val="02F24E86"/>
    <w:rsid w:val="02F396B7"/>
    <w:rsid w:val="03B97C94"/>
    <w:rsid w:val="03C50196"/>
    <w:rsid w:val="03DE1E5A"/>
    <w:rsid w:val="05954E3D"/>
    <w:rsid w:val="068F60D8"/>
    <w:rsid w:val="08000791"/>
    <w:rsid w:val="0AD645E3"/>
    <w:rsid w:val="0B01BB81"/>
    <w:rsid w:val="0B2F1FB6"/>
    <w:rsid w:val="0BDE0005"/>
    <w:rsid w:val="0C4C438A"/>
    <w:rsid w:val="0C56B27F"/>
    <w:rsid w:val="0CFC5F2E"/>
    <w:rsid w:val="0D30CBD8"/>
    <w:rsid w:val="0E63AE20"/>
    <w:rsid w:val="0EA032B7"/>
    <w:rsid w:val="0ED6DD8B"/>
    <w:rsid w:val="106B3D3A"/>
    <w:rsid w:val="108F977E"/>
    <w:rsid w:val="1226E6C9"/>
    <w:rsid w:val="123F8381"/>
    <w:rsid w:val="1264D57B"/>
    <w:rsid w:val="1302DE39"/>
    <w:rsid w:val="15909E9C"/>
    <w:rsid w:val="15ACB07C"/>
    <w:rsid w:val="15FD5374"/>
    <w:rsid w:val="16C22AD6"/>
    <w:rsid w:val="16D6CA3E"/>
    <w:rsid w:val="17974E93"/>
    <w:rsid w:val="181B8BA5"/>
    <w:rsid w:val="18C12E28"/>
    <w:rsid w:val="19A58F29"/>
    <w:rsid w:val="1AFA0494"/>
    <w:rsid w:val="1B5F0442"/>
    <w:rsid w:val="1C2F83A5"/>
    <w:rsid w:val="1C4FDFBE"/>
    <w:rsid w:val="1C6371E5"/>
    <w:rsid w:val="1D707F3C"/>
    <w:rsid w:val="1EB07BB4"/>
    <w:rsid w:val="1EB5735E"/>
    <w:rsid w:val="1EF1A9CE"/>
    <w:rsid w:val="1F156005"/>
    <w:rsid w:val="1FCC12EB"/>
    <w:rsid w:val="1FDA8B34"/>
    <w:rsid w:val="1FFF803D"/>
    <w:rsid w:val="203F6948"/>
    <w:rsid w:val="207E472E"/>
    <w:rsid w:val="20DC9D52"/>
    <w:rsid w:val="214632DD"/>
    <w:rsid w:val="225F70DA"/>
    <w:rsid w:val="22FADE34"/>
    <w:rsid w:val="23017FBD"/>
    <w:rsid w:val="2370DA3A"/>
    <w:rsid w:val="23C024BF"/>
    <w:rsid w:val="240E069A"/>
    <w:rsid w:val="2437FAE9"/>
    <w:rsid w:val="24538936"/>
    <w:rsid w:val="254185DC"/>
    <w:rsid w:val="25699357"/>
    <w:rsid w:val="258B6C3F"/>
    <w:rsid w:val="259FECB7"/>
    <w:rsid w:val="2689509E"/>
    <w:rsid w:val="269EB2E0"/>
    <w:rsid w:val="26F42AFA"/>
    <w:rsid w:val="26F4BD99"/>
    <w:rsid w:val="294DE0DA"/>
    <w:rsid w:val="2B9AD21D"/>
    <w:rsid w:val="2F8849E3"/>
    <w:rsid w:val="313984AC"/>
    <w:rsid w:val="31CC6F01"/>
    <w:rsid w:val="3269497E"/>
    <w:rsid w:val="32EA7612"/>
    <w:rsid w:val="32EBB1E9"/>
    <w:rsid w:val="34ACB56F"/>
    <w:rsid w:val="34B0756B"/>
    <w:rsid w:val="34F53714"/>
    <w:rsid w:val="354A3EBC"/>
    <w:rsid w:val="35511FE9"/>
    <w:rsid w:val="355BABFD"/>
    <w:rsid w:val="355CE2D6"/>
    <w:rsid w:val="35D5A88B"/>
    <w:rsid w:val="36787BDD"/>
    <w:rsid w:val="3790261F"/>
    <w:rsid w:val="37FA9B63"/>
    <w:rsid w:val="386DEFFB"/>
    <w:rsid w:val="39681623"/>
    <w:rsid w:val="3991B708"/>
    <w:rsid w:val="39B72B73"/>
    <w:rsid w:val="3B071661"/>
    <w:rsid w:val="3CA32BC1"/>
    <w:rsid w:val="3CAFE82D"/>
    <w:rsid w:val="3CE28DAB"/>
    <w:rsid w:val="3D00AF35"/>
    <w:rsid w:val="3EC9388E"/>
    <w:rsid w:val="3ED2C099"/>
    <w:rsid w:val="43AF1219"/>
    <w:rsid w:val="456AF82B"/>
    <w:rsid w:val="4579C4F0"/>
    <w:rsid w:val="457B7E4C"/>
    <w:rsid w:val="45C490B7"/>
    <w:rsid w:val="46895C50"/>
    <w:rsid w:val="47902F26"/>
    <w:rsid w:val="48EED5EB"/>
    <w:rsid w:val="48F03254"/>
    <w:rsid w:val="49EFAF8E"/>
    <w:rsid w:val="4A6A564A"/>
    <w:rsid w:val="4AD20597"/>
    <w:rsid w:val="4B4B8FCD"/>
    <w:rsid w:val="4BA14B7F"/>
    <w:rsid w:val="4CDB2132"/>
    <w:rsid w:val="4E0DF5F8"/>
    <w:rsid w:val="4E2A11D1"/>
    <w:rsid w:val="4E709F7E"/>
    <w:rsid w:val="4FE6A7C6"/>
    <w:rsid w:val="501CF8C2"/>
    <w:rsid w:val="50EA0EAE"/>
    <w:rsid w:val="51231E23"/>
    <w:rsid w:val="51480DE3"/>
    <w:rsid w:val="5160DCF9"/>
    <w:rsid w:val="51E45F4E"/>
    <w:rsid w:val="5231BDD1"/>
    <w:rsid w:val="53563A50"/>
    <w:rsid w:val="536206D0"/>
    <w:rsid w:val="53C9DF29"/>
    <w:rsid w:val="55620664"/>
    <w:rsid w:val="55970E39"/>
    <w:rsid w:val="58E20D5F"/>
    <w:rsid w:val="5A1D3D92"/>
    <w:rsid w:val="5AB147E3"/>
    <w:rsid w:val="5B80F8C7"/>
    <w:rsid w:val="5B9814FE"/>
    <w:rsid w:val="5C9C2762"/>
    <w:rsid w:val="5CCCD1B6"/>
    <w:rsid w:val="5CFB7D46"/>
    <w:rsid w:val="5D5D1266"/>
    <w:rsid w:val="5D74748F"/>
    <w:rsid w:val="5D8A97B3"/>
    <w:rsid w:val="5DF5EF3D"/>
    <w:rsid w:val="5DFAFCC3"/>
    <w:rsid w:val="5E240968"/>
    <w:rsid w:val="5E6FCFEB"/>
    <w:rsid w:val="5E7DD8C7"/>
    <w:rsid w:val="5EBDF873"/>
    <w:rsid w:val="5EF98C87"/>
    <w:rsid w:val="6077783D"/>
    <w:rsid w:val="61DFF509"/>
    <w:rsid w:val="61EA5DDE"/>
    <w:rsid w:val="6205907E"/>
    <w:rsid w:val="62F24CF0"/>
    <w:rsid w:val="638284E3"/>
    <w:rsid w:val="65282F6E"/>
    <w:rsid w:val="657D6C08"/>
    <w:rsid w:val="66AF084A"/>
    <w:rsid w:val="66C0295A"/>
    <w:rsid w:val="677B0E9D"/>
    <w:rsid w:val="677BD73B"/>
    <w:rsid w:val="679AC854"/>
    <w:rsid w:val="67A76746"/>
    <w:rsid w:val="67E06A3C"/>
    <w:rsid w:val="692D8B8F"/>
    <w:rsid w:val="6A0320CE"/>
    <w:rsid w:val="6A5F697B"/>
    <w:rsid w:val="6A94F01D"/>
    <w:rsid w:val="6BE261C5"/>
    <w:rsid w:val="6C4A1E24"/>
    <w:rsid w:val="6CBF77B1"/>
    <w:rsid w:val="6D03E370"/>
    <w:rsid w:val="6DEFD7F8"/>
    <w:rsid w:val="6E0A678B"/>
    <w:rsid w:val="6E72A2AB"/>
    <w:rsid w:val="6EFA2CDD"/>
    <w:rsid w:val="6F5D9995"/>
    <w:rsid w:val="70ABC4EA"/>
    <w:rsid w:val="70B97C98"/>
    <w:rsid w:val="70C20910"/>
    <w:rsid w:val="719FCDB5"/>
    <w:rsid w:val="7297CCA6"/>
    <w:rsid w:val="72F92A69"/>
    <w:rsid w:val="731336FC"/>
    <w:rsid w:val="73284BDE"/>
    <w:rsid w:val="7355594A"/>
    <w:rsid w:val="73C1D875"/>
    <w:rsid w:val="751AB78E"/>
    <w:rsid w:val="758A91F7"/>
    <w:rsid w:val="75E5EEE5"/>
    <w:rsid w:val="76435ADF"/>
    <w:rsid w:val="777CBE26"/>
    <w:rsid w:val="7A215C4F"/>
    <w:rsid w:val="7A2A345F"/>
    <w:rsid w:val="7A98494B"/>
    <w:rsid w:val="7AB9DB67"/>
    <w:rsid w:val="7BBF786F"/>
    <w:rsid w:val="7C00A4EF"/>
    <w:rsid w:val="7C349137"/>
    <w:rsid w:val="7C55070C"/>
    <w:rsid w:val="7C6CE30C"/>
    <w:rsid w:val="7D1EB890"/>
    <w:rsid w:val="7D6F431C"/>
    <w:rsid w:val="7E30BBC5"/>
    <w:rsid w:val="7F721E35"/>
    <w:rsid w:val="7F9A15C0"/>
    <w:rsid w:val="7FFDED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C3D28"/>
  <w15:chartTrackingRefBased/>
  <w15:docId w15:val="{A3F4D1EF-2D0B-4DBB-8F5C-8B649CB6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2C8A"/>
    <w:rPr>
      <w:rFonts w:eastAsiaTheme="minorEastAsia"/>
      <w:kern w:val="0"/>
      <w:lang w:eastAsia="lt-LT"/>
      <w14:ligatures w14:val="none"/>
    </w:rPr>
  </w:style>
  <w:style w:type="paragraph" w:styleId="Antrat1">
    <w:name w:val="heading 1"/>
    <w:basedOn w:val="prastasis"/>
    <w:next w:val="prastasis"/>
    <w:link w:val="Antrat1Diagrama"/>
    <w:uiPriority w:val="9"/>
    <w:qFormat/>
    <w:rsid w:val="007E234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semiHidden/>
    <w:unhideWhenUsed/>
    <w:qFormat/>
    <w:rsid w:val="007E23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7E234E"/>
    <w:pPr>
      <w:keepNext/>
      <w:keepLines/>
      <w:spacing w:before="160" w:after="80"/>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7E234E"/>
    <w:pPr>
      <w:keepNext/>
      <w:keepLines/>
      <w:spacing w:before="80" w:after="40"/>
      <w:outlineLvl w:val="3"/>
    </w:pPr>
    <w:rPr>
      <w:rFonts w:eastAsiaTheme="majorEastAsia"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7E234E"/>
    <w:pPr>
      <w:keepNext/>
      <w:keepLines/>
      <w:spacing w:before="80" w:after="40"/>
      <w:outlineLvl w:val="4"/>
    </w:pPr>
    <w:rPr>
      <w:rFonts w:eastAsiaTheme="majorEastAsia" w:cstheme="majorBidi"/>
      <w:color w:val="365F91" w:themeColor="accent1" w:themeShade="BF"/>
    </w:rPr>
  </w:style>
  <w:style w:type="paragraph" w:styleId="Antrat6">
    <w:name w:val="heading 6"/>
    <w:basedOn w:val="prastasis"/>
    <w:next w:val="prastasis"/>
    <w:link w:val="Antrat6Diagrama"/>
    <w:uiPriority w:val="9"/>
    <w:semiHidden/>
    <w:unhideWhenUsed/>
    <w:qFormat/>
    <w:rsid w:val="007E23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23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23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23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234E"/>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semiHidden/>
    <w:rsid w:val="007E234E"/>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7E234E"/>
    <w:rPr>
      <w:rFonts w:eastAsiaTheme="majorEastAsia"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E234E"/>
    <w:rPr>
      <w:rFonts w:eastAsiaTheme="majorEastAsia"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E234E"/>
    <w:rPr>
      <w:rFonts w:eastAsiaTheme="majorEastAsia" w:cstheme="majorBidi"/>
      <w:color w:val="365F91" w:themeColor="accent1" w:themeShade="BF"/>
    </w:rPr>
  </w:style>
  <w:style w:type="character" w:customStyle="1" w:styleId="Antrat6Diagrama">
    <w:name w:val="Antraštė 6 Diagrama"/>
    <w:basedOn w:val="Numatytasispastraiposriftas"/>
    <w:link w:val="Antrat6"/>
    <w:uiPriority w:val="9"/>
    <w:semiHidden/>
    <w:rsid w:val="007E23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23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23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23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23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23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234E"/>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23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234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E234E"/>
    <w:rPr>
      <w:i/>
      <w:iCs/>
      <w:color w:val="404040" w:themeColor="text1" w:themeTint="BF"/>
    </w:rPr>
  </w:style>
  <w:style w:type="paragraph" w:styleId="Sraopastraipa">
    <w:name w:val="List Paragraph"/>
    <w:basedOn w:val="prastasis"/>
    <w:qFormat/>
    <w:rsid w:val="007E234E"/>
    <w:pPr>
      <w:ind w:left="720"/>
      <w:contextualSpacing/>
    </w:pPr>
  </w:style>
  <w:style w:type="character" w:styleId="Rykuspabraukimas">
    <w:name w:val="Intense Emphasis"/>
    <w:basedOn w:val="Numatytasispastraiposriftas"/>
    <w:uiPriority w:val="21"/>
    <w:qFormat/>
    <w:rsid w:val="007E234E"/>
    <w:rPr>
      <w:i/>
      <w:iCs/>
      <w:color w:val="365F91" w:themeColor="accent1" w:themeShade="BF"/>
    </w:rPr>
  </w:style>
  <w:style w:type="paragraph" w:styleId="Iskirtacitata">
    <w:name w:val="Intense Quote"/>
    <w:basedOn w:val="prastasis"/>
    <w:next w:val="prastasis"/>
    <w:link w:val="IskirtacitataDiagrama"/>
    <w:uiPriority w:val="30"/>
    <w:qFormat/>
    <w:rsid w:val="007E23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7E234E"/>
    <w:rPr>
      <w:i/>
      <w:iCs/>
      <w:color w:val="365F91" w:themeColor="accent1" w:themeShade="BF"/>
    </w:rPr>
  </w:style>
  <w:style w:type="character" w:styleId="Rykinuoroda">
    <w:name w:val="Intense Reference"/>
    <w:basedOn w:val="Numatytasispastraiposriftas"/>
    <w:uiPriority w:val="32"/>
    <w:qFormat/>
    <w:rsid w:val="007E234E"/>
    <w:rPr>
      <w:b/>
      <w:bCs/>
      <w:smallCaps/>
      <w:color w:val="365F91" w:themeColor="accent1" w:themeShade="BF"/>
      <w:spacing w:val="5"/>
    </w:rPr>
  </w:style>
  <w:style w:type="paragraph" w:styleId="Betarp">
    <w:name w:val="No Spacing"/>
    <w:uiPriority w:val="1"/>
    <w:qFormat/>
    <w:rsid w:val="007E234E"/>
    <w:pPr>
      <w:spacing w:after="0" w:line="240" w:lineRule="auto"/>
    </w:pPr>
    <w:rPr>
      <w:rFonts w:eastAsiaTheme="minorEastAsia"/>
      <w:kern w:val="0"/>
      <w:lang w:eastAsia="lt-LT"/>
      <w14:ligatures w14:val="none"/>
    </w:rPr>
  </w:style>
  <w:style w:type="character" w:styleId="Komentaronuoroda">
    <w:name w:val="annotation reference"/>
    <w:basedOn w:val="Numatytasispastraiposriftas"/>
    <w:unhideWhenUsed/>
    <w:rsid w:val="007E234E"/>
    <w:rPr>
      <w:sz w:val="16"/>
      <w:szCs w:val="16"/>
    </w:rPr>
  </w:style>
  <w:style w:type="paragraph" w:styleId="Komentarotekstas">
    <w:name w:val="annotation text"/>
    <w:aliases w:val="Char3,Char,Diagrama,Char1"/>
    <w:basedOn w:val="prastasis"/>
    <w:link w:val="KomentarotekstasDiagrama"/>
    <w:unhideWhenUsed/>
    <w:rsid w:val="007E234E"/>
    <w:pPr>
      <w:spacing w:line="240" w:lineRule="auto"/>
    </w:pPr>
    <w:rPr>
      <w:sz w:val="20"/>
      <w:szCs w:val="20"/>
    </w:rPr>
  </w:style>
  <w:style w:type="character" w:customStyle="1" w:styleId="KomentarotekstasDiagrama">
    <w:name w:val="Komentaro tekstas Diagrama"/>
    <w:aliases w:val="Char3 Diagrama,Char Diagrama,Diagrama Diagrama,Char1 Diagrama"/>
    <w:basedOn w:val="Numatytasispastraiposriftas"/>
    <w:link w:val="Komentarotekstas"/>
    <w:rsid w:val="007E234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E234E"/>
    <w:rPr>
      <w:b/>
      <w:bCs/>
    </w:rPr>
  </w:style>
  <w:style w:type="character" w:customStyle="1" w:styleId="KomentarotemaDiagrama">
    <w:name w:val="Komentaro tema Diagrama"/>
    <w:basedOn w:val="KomentarotekstasDiagrama"/>
    <w:link w:val="Komentarotema"/>
    <w:uiPriority w:val="99"/>
    <w:semiHidden/>
    <w:rsid w:val="007E234E"/>
    <w:rPr>
      <w:rFonts w:eastAsiaTheme="minorEastAsia"/>
      <w:b/>
      <w:bCs/>
      <w:kern w:val="0"/>
      <w:sz w:val="20"/>
      <w:szCs w:val="20"/>
      <w:lang w:eastAsia="lt-LT"/>
      <w14:ligatures w14:val="none"/>
    </w:rPr>
  </w:style>
  <w:style w:type="paragraph" w:styleId="Debesliotekstas">
    <w:name w:val="Balloon Text"/>
    <w:basedOn w:val="prastasis"/>
    <w:link w:val="DebesliotekstasDiagrama"/>
    <w:semiHidden/>
    <w:unhideWhenUsed/>
    <w:rsid w:val="007E234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E234E"/>
    <w:rPr>
      <w:rFonts w:ascii="Tahoma" w:eastAsiaTheme="minorEastAsia" w:hAnsi="Tahoma" w:cs="Tahoma"/>
      <w:kern w:val="0"/>
      <w:sz w:val="16"/>
      <w:szCs w:val="16"/>
      <w:lang w:eastAsia="lt-LT"/>
      <w14:ligatures w14:val="none"/>
    </w:rPr>
  </w:style>
  <w:style w:type="paragraph" w:styleId="Antrats">
    <w:name w:val="header"/>
    <w:basedOn w:val="prastasis"/>
    <w:link w:val="AntratsDiagrama"/>
    <w:uiPriority w:val="99"/>
    <w:unhideWhenUsed/>
    <w:rsid w:val="007E23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234E"/>
    <w:rPr>
      <w:rFonts w:eastAsiaTheme="minorEastAsia"/>
      <w:kern w:val="0"/>
      <w:lang w:eastAsia="lt-LT"/>
      <w14:ligatures w14:val="none"/>
    </w:rPr>
  </w:style>
  <w:style w:type="paragraph" w:styleId="Porat">
    <w:name w:val="footer"/>
    <w:basedOn w:val="prastasis"/>
    <w:link w:val="PoratDiagrama"/>
    <w:uiPriority w:val="99"/>
    <w:unhideWhenUsed/>
    <w:rsid w:val="007E23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234E"/>
    <w:rPr>
      <w:rFonts w:eastAsiaTheme="minorEastAsia"/>
      <w:kern w:val="0"/>
      <w:lang w:eastAsia="lt-LT"/>
      <w14:ligatures w14:val="none"/>
    </w:rPr>
  </w:style>
  <w:style w:type="paragraph" w:customStyle="1" w:styleId="WW-BodyTextIndent2">
    <w:name w:val="WW-Body Text Indent 2"/>
    <w:basedOn w:val="prastasis"/>
    <w:rsid w:val="007E234E"/>
    <w:pPr>
      <w:widowControl w:val="0"/>
      <w:suppressAutoHyphens/>
      <w:spacing w:after="0" w:line="240" w:lineRule="auto"/>
      <w:ind w:firstLine="426"/>
    </w:pPr>
    <w:rPr>
      <w:rFonts w:ascii="Arial" w:eastAsia="Lucida Sans Unicode" w:hAnsi="Arial" w:cs="Arial"/>
      <w:kern w:val="1"/>
      <w:sz w:val="24"/>
      <w:szCs w:val="24"/>
      <w:lang w:eastAsia="zh-CN"/>
    </w:rPr>
  </w:style>
  <w:style w:type="character" w:customStyle="1" w:styleId="Komentaronuoroda1">
    <w:name w:val="Komentaro nuoroda1"/>
    <w:rsid w:val="007E234E"/>
    <w:rPr>
      <w:sz w:val="16"/>
      <w:szCs w:val="16"/>
    </w:rPr>
  </w:style>
  <w:style w:type="table" w:styleId="Lentelstinklelis">
    <w:name w:val="Table Grid"/>
    <w:basedOn w:val="prastojilentel"/>
    <w:uiPriority w:val="39"/>
    <w:rsid w:val="007E234E"/>
    <w:pPr>
      <w:spacing w:after="0" w:line="240" w:lineRule="auto"/>
    </w:pPr>
    <w:rPr>
      <w:rFonts w:ascii="Calibri" w:eastAsia="Calibri" w:hAnsi="Calibri"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E234E"/>
    <w:pPr>
      <w:spacing w:after="0" w:line="240" w:lineRule="auto"/>
    </w:pPr>
    <w:rPr>
      <w:rFonts w:eastAsiaTheme="minorEastAsia"/>
      <w:kern w:val="0"/>
      <w:lang w:eastAsia="lt-LT"/>
      <w14:ligatures w14:val="none"/>
    </w:rPr>
  </w:style>
  <w:style w:type="character" w:customStyle="1" w:styleId="wysiwyg-color-black1">
    <w:name w:val="wysiwyg-color-black1"/>
    <w:basedOn w:val="Numatytasispastraiposriftas"/>
    <w:rsid w:val="007E234E"/>
  </w:style>
  <w:style w:type="paragraph" w:customStyle="1" w:styleId="Body2">
    <w:name w:val="Body 2"/>
    <w:rsid w:val="007E234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towords">
    <w:name w:val="to_words"/>
    <w:basedOn w:val="Numatytasispastraiposriftas"/>
    <w:rsid w:val="007E234E"/>
  </w:style>
  <w:style w:type="numbering" w:customStyle="1" w:styleId="Sraonra1">
    <w:name w:val="Sąrašo nėra1"/>
    <w:next w:val="Sraonra"/>
    <w:uiPriority w:val="99"/>
    <w:semiHidden/>
    <w:unhideWhenUsed/>
    <w:rsid w:val="007E234E"/>
  </w:style>
  <w:style w:type="paragraph" w:customStyle="1" w:styleId="msonormal0">
    <w:name w:val="msonormal"/>
    <w:basedOn w:val="prastasis"/>
    <w:rsid w:val="007E23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Pagrindiniotekstotrauka2">
    <w:name w:val="Body Text Indent 2"/>
    <w:basedOn w:val="prastasis"/>
    <w:link w:val="Pagrindiniotekstotrauka2Diagrama"/>
    <w:semiHidden/>
    <w:unhideWhenUsed/>
    <w:rsid w:val="007E234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semiHidden/>
    <w:rsid w:val="007E234E"/>
    <w:rPr>
      <w:rFonts w:ascii="Times New Roman" w:eastAsia="Times New Roman" w:hAnsi="Times New Roman" w:cs="Times New Roman"/>
      <w:kern w:val="0"/>
      <w:sz w:val="24"/>
      <w:szCs w:val="24"/>
      <w:lang w:eastAsia="ar-SA"/>
      <w14:ligatures w14:val="none"/>
    </w:rPr>
  </w:style>
  <w:style w:type="paragraph" w:styleId="Pagrindiniotekstotrauka3">
    <w:name w:val="Body Text Indent 3"/>
    <w:basedOn w:val="prastasis"/>
    <w:link w:val="Pagrindiniotekstotrauka3Diagrama"/>
    <w:semiHidden/>
    <w:unhideWhenUsed/>
    <w:rsid w:val="007E234E"/>
    <w:pPr>
      <w:tabs>
        <w:tab w:val="left" w:pos="4536"/>
      </w:tabs>
      <w:suppressAutoHyphens/>
      <w:spacing w:after="0" w:line="240" w:lineRule="auto"/>
      <w:ind w:firstLine="2268"/>
      <w:jc w:val="both"/>
    </w:pPr>
    <w:rPr>
      <w:rFonts w:ascii="Times New Roman" w:eastAsia="Times New Roman" w:hAnsi="Times New Roman" w:cs="Times New Roman"/>
      <w:sz w:val="24"/>
      <w:szCs w:val="24"/>
      <w:lang w:eastAsia="ar-SA"/>
    </w:rPr>
  </w:style>
  <w:style w:type="character" w:customStyle="1" w:styleId="Pagrindiniotekstotrauka3Diagrama">
    <w:name w:val="Pagrindinio teksto įtrauka 3 Diagrama"/>
    <w:basedOn w:val="Numatytasispastraiposriftas"/>
    <w:link w:val="Pagrindiniotekstotrauka3"/>
    <w:semiHidden/>
    <w:rsid w:val="007E234E"/>
    <w:rPr>
      <w:rFonts w:ascii="Times New Roman" w:eastAsia="Times New Roman" w:hAnsi="Times New Roman" w:cs="Times New Roman"/>
      <w:kern w:val="0"/>
      <w:sz w:val="24"/>
      <w:szCs w:val="24"/>
      <w:lang w:eastAsia="ar-SA"/>
      <w14:ligatures w14:val="none"/>
    </w:rPr>
  </w:style>
  <w:style w:type="character" w:customStyle="1" w:styleId="AntratsDiagrama1">
    <w:name w:val="Antraštės Diagrama1"/>
    <w:uiPriority w:val="99"/>
    <w:semiHidden/>
    <w:locked/>
    <w:rsid w:val="007E234E"/>
    <w:rPr>
      <w:rFonts w:ascii="Calibri" w:eastAsia="Calibri" w:hAnsi="Calibri" w:cs="Times New Roman"/>
      <w:lang w:eastAsia="en-US"/>
    </w:rPr>
  </w:style>
  <w:style w:type="character" w:customStyle="1" w:styleId="PoratDiagrama1">
    <w:name w:val="Poraštė Diagrama1"/>
    <w:basedOn w:val="Numatytasispastraiposriftas"/>
    <w:uiPriority w:val="99"/>
    <w:semiHidden/>
    <w:rsid w:val="007E234E"/>
    <w:rPr>
      <w:rFonts w:ascii="Calibri" w:eastAsia="Calibri" w:hAnsi="Calibri" w:cs="Times New Roman" w:hint="default"/>
    </w:rPr>
  </w:style>
  <w:style w:type="character" w:customStyle="1" w:styleId="Pagrindiniotekstotrauka2Diagrama1">
    <w:name w:val="Pagrindinio teksto įtrauka 2 Diagrama1"/>
    <w:basedOn w:val="Numatytasispastraiposriftas"/>
    <w:uiPriority w:val="99"/>
    <w:semiHidden/>
    <w:rsid w:val="007E234E"/>
    <w:rPr>
      <w:rFonts w:ascii="Calibri" w:eastAsia="Calibri" w:hAnsi="Calibri" w:cs="Times New Roman" w:hint="default"/>
    </w:rPr>
  </w:style>
  <w:style w:type="character" w:customStyle="1" w:styleId="Pagrindiniotekstotrauka3Diagrama1">
    <w:name w:val="Pagrindinio teksto įtrauka 3 Diagrama1"/>
    <w:basedOn w:val="Numatytasispastraiposriftas"/>
    <w:uiPriority w:val="99"/>
    <w:semiHidden/>
    <w:rsid w:val="007E234E"/>
    <w:rPr>
      <w:rFonts w:ascii="Calibri" w:eastAsia="Calibri" w:hAnsi="Calibri" w:cs="Times New Roman" w:hint="default"/>
      <w:sz w:val="16"/>
      <w:szCs w:val="16"/>
    </w:rPr>
  </w:style>
  <w:style w:type="character" w:customStyle="1" w:styleId="KomentarotemaDiagrama1">
    <w:name w:val="Komentaro tema Diagrama1"/>
    <w:basedOn w:val="KomentarotekstasDiagrama"/>
    <w:uiPriority w:val="99"/>
    <w:semiHidden/>
    <w:rsid w:val="007E234E"/>
    <w:rPr>
      <w:rFonts w:ascii="Calibri" w:eastAsia="Calibri" w:hAnsi="Calibri" w:cs="Times New Roman" w:hint="default"/>
      <w:b/>
      <w:bCs/>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57283">
      <w:bodyDiv w:val="1"/>
      <w:marLeft w:val="0"/>
      <w:marRight w:val="0"/>
      <w:marTop w:val="0"/>
      <w:marBottom w:val="0"/>
      <w:divBdr>
        <w:top w:val="none" w:sz="0" w:space="0" w:color="auto"/>
        <w:left w:val="none" w:sz="0" w:space="0" w:color="auto"/>
        <w:bottom w:val="none" w:sz="0" w:space="0" w:color="auto"/>
        <w:right w:val="none" w:sz="0" w:space="0" w:color="auto"/>
      </w:divBdr>
    </w:div>
    <w:div w:id="383674843">
      <w:bodyDiv w:val="1"/>
      <w:marLeft w:val="0"/>
      <w:marRight w:val="0"/>
      <w:marTop w:val="0"/>
      <w:marBottom w:val="0"/>
      <w:divBdr>
        <w:top w:val="none" w:sz="0" w:space="0" w:color="auto"/>
        <w:left w:val="none" w:sz="0" w:space="0" w:color="auto"/>
        <w:bottom w:val="none" w:sz="0" w:space="0" w:color="auto"/>
        <w:right w:val="none" w:sz="0" w:space="0" w:color="auto"/>
      </w:divBdr>
    </w:div>
    <w:div w:id="411239994">
      <w:bodyDiv w:val="1"/>
      <w:marLeft w:val="0"/>
      <w:marRight w:val="0"/>
      <w:marTop w:val="0"/>
      <w:marBottom w:val="0"/>
      <w:divBdr>
        <w:top w:val="none" w:sz="0" w:space="0" w:color="auto"/>
        <w:left w:val="none" w:sz="0" w:space="0" w:color="auto"/>
        <w:bottom w:val="none" w:sz="0" w:space="0" w:color="auto"/>
        <w:right w:val="none" w:sz="0" w:space="0" w:color="auto"/>
      </w:divBdr>
    </w:div>
    <w:div w:id="517162305">
      <w:bodyDiv w:val="1"/>
      <w:marLeft w:val="0"/>
      <w:marRight w:val="0"/>
      <w:marTop w:val="0"/>
      <w:marBottom w:val="0"/>
      <w:divBdr>
        <w:top w:val="none" w:sz="0" w:space="0" w:color="auto"/>
        <w:left w:val="none" w:sz="0" w:space="0" w:color="auto"/>
        <w:bottom w:val="none" w:sz="0" w:space="0" w:color="auto"/>
        <w:right w:val="none" w:sz="0" w:space="0" w:color="auto"/>
      </w:divBdr>
    </w:div>
    <w:div w:id="982276817">
      <w:bodyDiv w:val="1"/>
      <w:marLeft w:val="0"/>
      <w:marRight w:val="0"/>
      <w:marTop w:val="0"/>
      <w:marBottom w:val="0"/>
      <w:divBdr>
        <w:top w:val="none" w:sz="0" w:space="0" w:color="auto"/>
        <w:left w:val="none" w:sz="0" w:space="0" w:color="auto"/>
        <w:bottom w:val="none" w:sz="0" w:space="0" w:color="auto"/>
        <w:right w:val="none" w:sz="0" w:space="0" w:color="auto"/>
      </w:divBdr>
    </w:div>
    <w:div w:id="1239097885">
      <w:bodyDiv w:val="1"/>
      <w:marLeft w:val="0"/>
      <w:marRight w:val="0"/>
      <w:marTop w:val="0"/>
      <w:marBottom w:val="0"/>
      <w:divBdr>
        <w:top w:val="none" w:sz="0" w:space="0" w:color="auto"/>
        <w:left w:val="none" w:sz="0" w:space="0" w:color="auto"/>
        <w:bottom w:val="none" w:sz="0" w:space="0" w:color="auto"/>
        <w:right w:val="none" w:sz="0" w:space="0" w:color="auto"/>
      </w:divBdr>
    </w:div>
    <w:div w:id="1390765255">
      <w:bodyDiv w:val="1"/>
      <w:marLeft w:val="0"/>
      <w:marRight w:val="0"/>
      <w:marTop w:val="0"/>
      <w:marBottom w:val="0"/>
      <w:divBdr>
        <w:top w:val="none" w:sz="0" w:space="0" w:color="auto"/>
        <w:left w:val="none" w:sz="0" w:space="0" w:color="auto"/>
        <w:bottom w:val="none" w:sz="0" w:space="0" w:color="auto"/>
        <w:right w:val="none" w:sz="0" w:space="0" w:color="auto"/>
      </w:divBdr>
    </w:div>
    <w:div w:id="166770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706cc3c-ad23-4725-a7ec-7e9f0acf949d"/>
    <lcf76f155ced4ddcb4097134ff3c332f xmlns="f74729af-b5d3-4fce-b805-167f59c514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6" ma:contentTypeDescription="Kurkite naują dokumentą." ma:contentTypeScope="" ma:versionID="bcd35dbc75d9572832d08f97bf6aa23f">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228640f72f775208d766489fc382c179"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3A1B3D-F828-43D7-A46B-C7AB90186964}">
  <ds:schemaRefs>
    <ds:schemaRef ds:uri="http://schemas.microsoft.com/sharepoint/v3/contenttype/forms"/>
  </ds:schemaRefs>
</ds:datastoreItem>
</file>

<file path=customXml/itemProps2.xml><?xml version="1.0" encoding="utf-8"?>
<ds:datastoreItem xmlns:ds="http://schemas.openxmlformats.org/officeDocument/2006/customXml" ds:itemID="{34B7DEC2-DC21-472C-BCCA-E9294B223E0A}">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3.xml><?xml version="1.0" encoding="utf-8"?>
<ds:datastoreItem xmlns:ds="http://schemas.openxmlformats.org/officeDocument/2006/customXml" ds:itemID="{C64A9A19-45D7-4A15-A63E-52EBE955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7463</Words>
  <Characters>4254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Margerienė</dc:creator>
  <cp:keywords/>
  <dc:description/>
  <cp:lastModifiedBy>Linas Želvys</cp:lastModifiedBy>
  <cp:revision>7</cp:revision>
  <dcterms:created xsi:type="dcterms:W3CDTF">2025-02-19T12:15:00Z</dcterms:created>
  <dcterms:modified xsi:type="dcterms:W3CDTF">2025-03-26T09:20:00Z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